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40" w:rsidRDefault="00D61553" w:rsidP="006B7E40">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WI.271.27</w:t>
      </w:r>
      <w:r w:rsidR="003E6571">
        <w:rPr>
          <w:rFonts w:ascii="Times New Roman" w:eastAsiaTheme="minorEastAsia" w:hAnsi="Times New Roman" w:cs="Times New Roman"/>
          <w:b/>
          <w:sz w:val="24"/>
          <w:szCs w:val="24"/>
          <w:lang w:eastAsia="pl-PL"/>
        </w:rPr>
        <w:t>.2019</w:t>
      </w:r>
      <w:r w:rsidR="00242D42">
        <w:rPr>
          <w:rFonts w:ascii="Times New Roman" w:eastAsiaTheme="minorEastAsia" w:hAnsi="Times New Roman" w:cs="Times New Roman"/>
          <w:b/>
          <w:sz w:val="24"/>
          <w:szCs w:val="24"/>
          <w:lang w:eastAsia="pl-PL"/>
        </w:rPr>
        <w:t>.KOI</w:t>
      </w:r>
    </w:p>
    <w:p w:rsidR="006B7E40" w:rsidRDefault="006B7E40" w:rsidP="006B7E40">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6B7E40" w:rsidRDefault="006B7E40" w:rsidP="006B7E40">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6B7E40" w:rsidRDefault="006B7E40" w:rsidP="006B7E40">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6B7E40" w:rsidRDefault="006B7E40"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D61553" w:rsidRDefault="00D61553"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 xml:space="preserve">prowadzone </w:t>
      </w:r>
      <w:r w:rsidR="006B7E40">
        <w:rPr>
          <w:rFonts w:ascii="Times New Roman" w:eastAsiaTheme="minorEastAsia" w:hAnsi="Times New Roman" w:cs="Times New Roman"/>
          <w:spacing w:val="-12"/>
          <w:kern w:val="3"/>
          <w:sz w:val="24"/>
          <w:szCs w:val="24"/>
          <w:lang w:eastAsia="pl-PL"/>
        </w:rPr>
        <w:t xml:space="preserve">na podstawie art. </w:t>
      </w:r>
      <w:r>
        <w:rPr>
          <w:rFonts w:ascii="Times New Roman" w:eastAsiaTheme="minorEastAsia" w:hAnsi="Times New Roman" w:cs="Times New Roman"/>
          <w:spacing w:val="-12"/>
          <w:kern w:val="3"/>
          <w:sz w:val="24"/>
          <w:szCs w:val="24"/>
          <w:lang w:eastAsia="pl-PL"/>
        </w:rPr>
        <w:t xml:space="preserve">138o </w:t>
      </w:r>
      <w:r w:rsidR="006B7E40">
        <w:rPr>
          <w:rFonts w:ascii="Times New Roman" w:eastAsiaTheme="minorEastAsia" w:hAnsi="Times New Roman" w:cs="Times New Roman"/>
          <w:spacing w:val="-12"/>
          <w:kern w:val="3"/>
          <w:sz w:val="24"/>
          <w:szCs w:val="24"/>
          <w:lang w:eastAsia="pl-PL"/>
        </w:rPr>
        <w:t xml:space="preserve">ustawy z dnia 29 stycznia 2004 r. Prawo zamówień publicznych </w:t>
      </w:r>
    </w:p>
    <w:p w:rsidR="006B7E40" w:rsidRDefault="006B7E40"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 xml:space="preserve"> (tj. Dz. U. z 201</w:t>
      </w:r>
      <w:r w:rsidR="00350102">
        <w:rPr>
          <w:rFonts w:ascii="Times New Roman" w:eastAsiaTheme="minorEastAsia" w:hAnsi="Times New Roman" w:cs="Times New Roman"/>
          <w:spacing w:val="-12"/>
          <w:kern w:val="3"/>
          <w:sz w:val="24"/>
          <w:szCs w:val="24"/>
          <w:lang w:eastAsia="pl-PL"/>
        </w:rPr>
        <w:t>9</w:t>
      </w:r>
      <w:r>
        <w:rPr>
          <w:rFonts w:ascii="Times New Roman" w:eastAsiaTheme="minorEastAsia" w:hAnsi="Times New Roman" w:cs="Times New Roman"/>
          <w:spacing w:val="-12"/>
          <w:kern w:val="3"/>
          <w:sz w:val="24"/>
          <w:szCs w:val="24"/>
          <w:lang w:eastAsia="pl-PL"/>
        </w:rPr>
        <w:t xml:space="preserve"> r. </w:t>
      </w:r>
      <w:r w:rsidR="00350102">
        <w:rPr>
          <w:rFonts w:ascii="Times New Roman" w:eastAsiaTheme="minorEastAsia" w:hAnsi="Times New Roman" w:cs="Times New Roman"/>
          <w:bCs/>
          <w:kern w:val="3"/>
          <w:sz w:val="24"/>
          <w:szCs w:val="24"/>
          <w:lang w:eastAsia="pl-PL"/>
        </w:rPr>
        <w:t>poz. 1843</w:t>
      </w:r>
      <w:r>
        <w:rPr>
          <w:rFonts w:ascii="Times New Roman" w:eastAsiaTheme="minorEastAsia" w:hAnsi="Times New Roman" w:cs="Times New Roman"/>
          <w:bCs/>
          <w:kern w:val="3"/>
          <w:sz w:val="24"/>
          <w:szCs w:val="24"/>
          <w:lang w:eastAsia="pl-PL"/>
        </w:rPr>
        <w:t>)</w:t>
      </w:r>
      <w:r w:rsidR="00350102">
        <w:rPr>
          <w:rFonts w:ascii="Times New Roman" w:eastAsiaTheme="minorEastAsia" w:hAnsi="Times New Roman" w:cs="Times New Roman"/>
          <w:bCs/>
          <w:kern w:val="3"/>
          <w:sz w:val="24"/>
          <w:szCs w:val="24"/>
          <w:lang w:eastAsia="pl-PL"/>
        </w:rPr>
        <w:t>.</w:t>
      </w:r>
    </w:p>
    <w:p w:rsidR="006B7E40" w:rsidRDefault="006B7E40" w:rsidP="006B7E40">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4"/>
          <w:szCs w:val="24"/>
          <w:lang w:eastAsia="pl-PL"/>
        </w:rPr>
      </w:pPr>
    </w:p>
    <w:p w:rsidR="006B7E40" w:rsidRPr="00F3357F" w:rsidRDefault="00D61553" w:rsidP="00D61553">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sz w:val="28"/>
          <w:szCs w:val="28"/>
          <w:lang w:eastAsia="pl-PL"/>
        </w:rPr>
      </w:pPr>
      <w:r w:rsidRPr="00F3357F">
        <w:rPr>
          <w:rFonts w:ascii="Times New Roman" w:eastAsiaTheme="minorEastAsia" w:hAnsi="Times New Roman" w:cs="Times New Roman"/>
          <w:sz w:val="28"/>
          <w:szCs w:val="28"/>
          <w:lang w:eastAsia="pl-PL"/>
        </w:rPr>
        <w:t xml:space="preserve">na świadczenie usług społecznych pn: </w:t>
      </w:r>
    </w:p>
    <w:p w:rsidR="00F3357F" w:rsidRDefault="00F3357F" w:rsidP="00D61553">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sz w:val="28"/>
          <w:szCs w:val="28"/>
          <w:lang w:eastAsia="pl-PL"/>
        </w:rPr>
      </w:pPr>
    </w:p>
    <w:p w:rsidR="006B7E40" w:rsidRPr="00F3357F" w:rsidRDefault="00242D42" w:rsidP="00242D42">
      <w:pPr>
        <w:suppressAutoHyphens/>
        <w:spacing w:after="0" w:line="240" w:lineRule="auto"/>
        <w:ind w:right="-68"/>
        <w:jc w:val="center"/>
        <w:rPr>
          <w:rFonts w:ascii="Times New Roman" w:eastAsia="Times New Roman" w:hAnsi="Times New Roman" w:cs="Times New Roman"/>
          <w:b/>
          <w:i/>
          <w:sz w:val="28"/>
          <w:szCs w:val="28"/>
          <w:shd w:val="clear" w:color="auto" w:fill="FFFFFF"/>
        </w:rPr>
      </w:pPr>
      <w:r w:rsidRPr="00F3357F">
        <w:rPr>
          <w:rFonts w:ascii="Times New Roman" w:eastAsia="Times New Roman" w:hAnsi="Times New Roman" w:cs="Times New Roman"/>
          <w:b/>
          <w:i/>
          <w:sz w:val="28"/>
          <w:szCs w:val="28"/>
          <w:shd w:val="clear" w:color="auto" w:fill="FFFFFF"/>
        </w:rPr>
        <w:t>„</w:t>
      </w:r>
      <w:r w:rsidR="00D61553" w:rsidRPr="00F3357F">
        <w:rPr>
          <w:rFonts w:ascii="Times New Roman" w:eastAsia="Times New Roman" w:hAnsi="Times New Roman" w:cs="Times New Roman"/>
          <w:b/>
          <w:i/>
          <w:sz w:val="28"/>
          <w:szCs w:val="28"/>
        </w:rPr>
        <w:t>Świadczenie usług pocztowych w obrocie krajowym i zagranicznym na rzecz Gminy Grójec w okresie od 1.01.2020 r. do 31.12.2022 r</w:t>
      </w:r>
      <w:r w:rsidRPr="00F3357F">
        <w:rPr>
          <w:rFonts w:ascii="Times New Roman" w:eastAsia="Times New Roman" w:hAnsi="Times New Roman" w:cs="Times New Roman"/>
          <w:b/>
          <w:i/>
          <w:sz w:val="28"/>
          <w:szCs w:val="28"/>
        </w:rPr>
        <w:t>.</w:t>
      </w:r>
      <w:r w:rsidRPr="00F3357F">
        <w:rPr>
          <w:rFonts w:ascii="Times New Roman" w:eastAsia="Times New Roman" w:hAnsi="Times New Roman" w:cs="Times New Roman"/>
          <w:b/>
          <w:i/>
          <w:sz w:val="28"/>
          <w:szCs w:val="28"/>
          <w:shd w:val="clear" w:color="auto" w:fill="FFFFFF"/>
        </w:rPr>
        <w:t>”</w:t>
      </w:r>
    </w:p>
    <w:p w:rsidR="006B7E40" w:rsidRDefault="006B7E40" w:rsidP="006B7E40">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D731C9" w:rsidRDefault="00D731C9" w:rsidP="006B7E40">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6B7E40" w:rsidRDefault="006B7E40" w:rsidP="00D61553">
      <w:pPr>
        <w:spacing w:after="0" w:line="360" w:lineRule="auto"/>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242D42" w:rsidRPr="00DF1779" w:rsidRDefault="00242D42" w:rsidP="00D61553">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Burmistrza Gminy i Miasta Grójec</w:t>
      </w:r>
    </w:p>
    <w:p w:rsidR="00242D42" w:rsidRPr="00DF1779" w:rsidRDefault="00242D42" w:rsidP="00D61553">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ul. Józefa Piłsudskiego 47</w:t>
      </w:r>
    </w:p>
    <w:p w:rsidR="00242D42" w:rsidRPr="00DF1779" w:rsidRDefault="00242D42" w:rsidP="00D61553">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05 - 600 GRÓJEC</w:t>
      </w:r>
    </w:p>
    <w:p w:rsidR="00242D42" w:rsidRPr="00DF1779" w:rsidRDefault="00242D42" w:rsidP="00D61553">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tel. 48 664 30 91</w:t>
      </w:r>
    </w:p>
    <w:p w:rsidR="00242D42" w:rsidRPr="00DF1779" w:rsidRDefault="00242D42" w:rsidP="00D61553">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fax. 48 664 21 03</w:t>
      </w:r>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 xml:space="preserve">e-mail </w:t>
      </w:r>
      <w:hyperlink r:id="rId8" w:history="1">
        <w:r>
          <w:rPr>
            <w:rStyle w:val="Hipercze"/>
            <w:rFonts w:eastAsiaTheme="minorEastAsia"/>
            <w:sz w:val="24"/>
            <w:lang w:val="en-US"/>
          </w:rPr>
          <w:t>i.kowalska@grojecmiasto.pl</w:t>
        </w:r>
      </w:hyperlink>
      <w:r>
        <w:rPr>
          <w:rFonts w:ascii="Times New Roman" w:eastAsiaTheme="minorEastAsia" w:hAnsi="Times New Roman" w:cs="Times New Roman"/>
          <w:sz w:val="24"/>
          <w:szCs w:val="24"/>
          <w:lang w:val="en-US" w:eastAsia="pl-PL"/>
        </w:rPr>
        <w:t>;</w:t>
      </w:r>
    </w:p>
    <w:p w:rsidR="006B7E40" w:rsidRDefault="007C478D" w:rsidP="006B7E40">
      <w:pPr>
        <w:spacing w:before="120" w:after="120" w:line="240" w:lineRule="auto"/>
        <w:ind w:left="357"/>
        <w:jc w:val="center"/>
        <w:rPr>
          <w:rFonts w:ascii="Times New Roman" w:eastAsiaTheme="minorEastAsia" w:hAnsi="Times New Roman" w:cs="Times New Roman"/>
          <w:sz w:val="24"/>
          <w:szCs w:val="24"/>
          <w:lang w:eastAsia="pl-PL"/>
        </w:rPr>
      </w:pPr>
      <w:hyperlink r:id="rId9" w:history="1">
        <w:r w:rsidR="006B7E40">
          <w:rPr>
            <w:rStyle w:val="Hipercze"/>
            <w:rFonts w:eastAsiaTheme="minorEastAsia"/>
            <w:sz w:val="24"/>
          </w:rPr>
          <w:t>www.grojecmiasto.pl</w:t>
        </w:r>
      </w:hyperlink>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6B7E40" w:rsidRDefault="006B7E40" w:rsidP="006B7E40">
      <w:pPr>
        <w:tabs>
          <w:tab w:val="left" w:pos="2127"/>
        </w:tabs>
        <w:ind w:left="360"/>
        <w:jc w:val="both"/>
        <w:rPr>
          <w:rFonts w:ascii="Times New Roman" w:eastAsiaTheme="minorEastAsia" w:hAnsi="Times New Roman" w:cs="Times New Roman"/>
          <w:sz w:val="24"/>
          <w:szCs w:val="24"/>
          <w:u w:val="single"/>
          <w:lang w:eastAsia="pl-PL"/>
        </w:rPr>
      </w:pPr>
    </w:p>
    <w:p w:rsidR="006B7E40" w:rsidRDefault="006B7E40" w:rsidP="00CE469B">
      <w:pPr>
        <w:tabs>
          <w:tab w:val="left" w:pos="2127"/>
        </w:tabs>
        <w:spacing w:after="0"/>
        <w:ind w:left="360"/>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sz w:val="24"/>
          <w:szCs w:val="24"/>
          <w:u w:val="single"/>
          <w:lang w:eastAsia="pl-PL"/>
        </w:rPr>
        <w:t>Termin wykonania zamówienia:</w:t>
      </w:r>
      <w:r>
        <w:rPr>
          <w:rFonts w:ascii="Times New Roman" w:eastAsiaTheme="minorEastAsia" w:hAnsi="Times New Roman" w:cs="Times New Roman"/>
          <w:sz w:val="24"/>
          <w:szCs w:val="24"/>
          <w:lang w:eastAsia="pl-PL"/>
        </w:rPr>
        <w:t xml:space="preserve">  </w:t>
      </w:r>
      <w:r w:rsidR="003E6571" w:rsidRPr="00BC30C5">
        <w:rPr>
          <w:rFonts w:ascii="Times New Roman" w:eastAsiaTheme="minorEastAsia" w:hAnsi="Times New Roman" w:cs="Times New Roman"/>
          <w:b/>
          <w:sz w:val="24"/>
          <w:szCs w:val="24"/>
          <w:lang w:eastAsia="pl-PL"/>
        </w:rPr>
        <w:t xml:space="preserve">od </w:t>
      </w:r>
      <w:r w:rsidR="00D43B7F">
        <w:rPr>
          <w:rFonts w:ascii="Times New Roman" w:eastAsiaTheme="minorEastAsia" w:hAnsi="Times New Roman" w:cs="Times New Roman"/>
          <w:b/>
          <w:sz w:val="24"/>
          <w:szCs w:val="24"/>
          <w:lang w:eastAsia="pl-PL"/>
        </w:rPr>
        <w:t xml:space="preserve">1 </w:t>
      </w:r>
      <w:r w:rsidR="00242D42">
        <w:rPr>
          <w:rFonts w:ascii="Times New Roman" w:eastAsiaTheme="minorEastAsia" w:hAnsi="Times New Roman" w:cs="Times New Roman"/>
          <w:b/>
          <w:sz w:val="24"/>
          <w:szCs w:val="24"/>
          <w:lang w:eastAsia="pl-PL"/>
        </w:rPr>
        <w:t>sty</w:t>
      </w:r>
      <w:r w:rsidR="00D61553">
        <w:rPr>
          <w:rFonts w:ascii="Times New Roman" w:eastAsiaTheme="minorEastAsia" w:hAnsi="Times New Roman" w:cs="Times New Roman"/>
          <w:b/>
          <w:sz w:val="24"/>
          <w:szCs w:val="24"/>
          <w:lang w:eastAsia="pl-PL"/>
        </w:rPr>
        <w:t>cznia 2020 r. do 31 grudnia 2022</w:t>
      </w:r>
      <w:r w:rsidR="003E6571" w:rsidRPr="00BC30C5">
        <w:rPr>
          <w:rFonts w:ascii="Times New Roman" w:eastAsiaTheme="minorEastAsia" w:hAnsi="Times New Roman" w:cs="Times New Roman"/>
          <w:b/>
          <w:sz w:val="24"/>
          <w:szCs w:val="24"/>
          <w:lang w:eastAsia="pl-PL"/>
        </w:rPr>
        <w:t xml:space="preserve"> r.</w:t>
      </w:r>
    </w:p>
    <w:p w:rsidR="006B7E40" w:rsidRDefault="006B7E40" w:rsidP="006B7E40">
      <w:pPr>
        <w:tabs>
          <w:tab w:val="left" w:pos="2127"/>
        </w:tabs>
        <w:jc w:val="both"/>
        <w:rPr>
          <w:rFonts w:ascii="Times New Roman" w:eastAsiaTheme="minorEastAsia" w:hAnsi="Times New Roman" w:cs="Times New Roman"/>
          <w:b/>
          <w:sz w:val="24"/>
          <w:szCs w:val="24"/>
          <w:lang w:eastAsia="pl-PL"/>
        </w:rPr>
      </w:pPr>
    </w:p>
    <w:p w:rsidR="006B7E40" w:rsidRDefault="006B7E40" w:rsidP="006B7E40">
      <w:pPr>
        <w:tabs>
          <w:tab w:val="left" w:pos="2127"/>
        </w:tabs>
        <w:jc w:val="both"/>
        <w:rPr>
          <w:rFonts w:ascii="Times New Roman" w:eastAsiaTheme="minorEastAsia" w:hAnsi="Times New Roman" w:cs="Times New Roman"/>
          <w:sz w:val="24"/>
          <w:szCs w:val="24"/>
          <w:lang w:eastAsia="pl-PL"/>
        </w:rPr>
      </w:pPr>
    </w:p>
    <w:p w:rsidR="006B7E40" w:rsidRDefault="006B7E40" w:rsidP="006B7E40">
      <w:pPr>
        <w:widowControl w:val="0"/>
        <w:shd w:val="clear" w:color="auto" w:fill="FFFFFF"/>
        <w:suppressAutoHyphens/>
        <w:autoSpaceDE w:val="0"/>
        <w:autoSpaceDN w:val="0"/>
        <w:spacing w:after="0" w:line="240" w:lineRule="auto"/>
        <w:ind w:left="4665" w:firstLine="291"/>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ZATWIERDZIŁ</w:t>
      </w:r>
    </w:p>
    <w:p w:rsidR="006B7E40" w:rsidRDefault="006B7E40" w:rsidP="006B7E40">
      <w:pPr>
        <w:widowControl w:val="0"/>
        <w:shd w:val="clear" w:color="auto" w:fill="FFFFFF"/>
        <w:suppressAutoHyphens/>
        <w:autoSpaceDE w:val="0"/>
        <w:autoSpaceDN w:val="0"/>
        <w:spacing w:after="0" w:line="240" w:lineRule="auto"/>
        <w:ind w:left="3249" w:hanging="3073"/>
        <w:jc w:val="both"/>
        <w:textAlignment w:val="baseline"/>
        <w:rPr>
          <w:rFonts w:ascii="Times New Roman" w:eastAsiaTheme="minorEastAsia" w:hAnsi="Times New Roman" w:cs="Times New Roman"/>
          <w:kern w:val="3"/>
          <w:sz w:val="24"/>
          <w:szCs w:val="24"/>
          <w:lang w:eastAsia="pl-PL"/>
        </w:rPr>
      </w:pPr>
    </w:p>
    <w:p w:rsidR="006B7E40" w:rsidRDefault="006B7E40" w:rsidP="006B7E40">
      <w:pPr>
        <w:widowControl w:val="0"/>
        <w:shd w:val="clear" w:color="auto" w:fill="FFFFFF"/>
        <w:suppressAutoHyphens/>
        <w:autoSpaceDE w:val="0"/>
        <w:autoSpaceDN w:val="0"/>
        <w:spacing w:after="0" w:line="240" w:lineRule="auto"/>
        <w:jc w:val="both"/>
        <w:textAlignment w:val="baseline"/>
        <w:rPr>
          <w:rFonts w:ascii="Times New Roman" w:eastAsiaTheme="minorEastAsia" w:hAnsi="Times New Roman" w:cs="Times New Roman"/>
          <w:kern w:val="3"/>
          <w:sz w:val="24"/>
          <w:szCs w:val="24"/>
          <w:lang w:eastAsia="pl-PL"/>
        </w:rPr>
      </w:pPr>
    </w:p>
    <w:p w:rsidR="006B7E40" w:rsidRDefault="006B7E40" w:rsidP="006B7E40">
      <w:pPr>
        <w:widowControl w:val="0"/>
        <w:shd w:val="clear" w:color="auto" w:fill="FFFFFF"/>
        <w:suppressAutoHyphens/>
        <w:autoSpaceDE w:val="0"/>
        <w:autoSpaceDN w:val="0"/>
        <w:spacing w:before="120" w:line="362" w:lineRule="exact"/>
        <w:ind w:left="5954"/>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w:t>
      </w:r>
    </w:p>
    <w:p w:rsidR="006B7E40" w:rsidRDefault="006B7E40" w:rsidP="006B7E40">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ab/>
        <w:t xml:space="preserve">                                                                                                               podpis Burmistrza</w:t>
      </w: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CE469B" w:rsidRDefault="00CE469B"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6B7E40" w:rsidRDefault="009362C7"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Pr>
          <w:rFonts w:ascii="Times New Roman" w:eastAsiaTheme="minorEastAsia" w:hAnsi="Times New Roman" w:cs="Times New Roman"/>
          <w:b/>
          <w:spacing w:val="-8"/>
          <w:kern w:val="3"/>
          <w:sz w:val="24"/>
          <w:szCs w:val="24"/>
          <w:lang w:eastAsia="pl-PL"/>
        </w:rPr>
        <w:t>Grójec, dn. 5.11</w:t>
      </w:r>
      <w:r w:rsidR="006B7E40">
        <w:rPr>
          <w:rFonts w:ascii="Times New Roman" w:eastAsiaTheme="minorEastAsia" w:hAnsi="Times New Roman" w:cs="Times New Roman"/>
          <w:b/>
          <w:spacing w:val="-8"/>
          <w:kern w:val="3"/>
          <w:sz w:val="24"/>
          <w:szCs w:val="24"/>
          <w:lang w:eastAsia="pl-PL"/>
        </w:rPr>
        <w:t>.2019 r.</w:t>
      </w:r>
    </w:p>
    <w:p w:rsidR="00D61553" w:rsidRDefault="00D61553"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F3357F" w:rsidRDefault="00F3357F"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386152" w:rsidRDefault="00386152"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6B7E40" w:rsidRDefault="006B7E40"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lastRenderedPageBreak/>
        <w:t>Spis treści:</w:t>
      </w:r>
    </w:p>
    <w:p w:rsidR="006B7E40"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Tryb udzielenia zamówienia </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A97C41">
        <w:rPr>
          <w:rFonts w:ascii="Times New Roman" w:eastAsiaTheme="minorEastAsia" w:hAnsi="Times New Roman" w:cs="Times New Roman"/>
          <w:spacing w:val="-8"/>
          <w:kern w:val="3"/>
          <w:sz w:val="24"/>
          <w:szCs w:val="24"/>
          <w:u w:val="single"/>
          <w:lang w:eastAsia="pl-PL"/>
        </w:rPr>
        <w:t>4</w:t>
      </w:r>
      <w:r w:rsidRPr="001355A3">
        <w:rPr>
          <w:rFonts w:ascii="Times New Roman" w:eastAsiaTheme="minorEastAsia" w:hAnsi="Times New Roman" w:cs="Times New Roman"/>
          <w:spacing w:val="-8"/>
          <w:kern w:val="3"/>
          <w:sz w:val="24"/>
          <w:szCs w:val="24"/>
          <w:lang w:eastAsia="pl-PL"/>
        </w:rPr>
        <w:t xml:space="preserve"> </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przedmiotu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A97C41">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Termin wykonania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A97C41">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8</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sidRPr="001355A3">
        <w:rPr>
          <w:rFonts w:ascii="Times New Roman" w:eastAsiaTheme="minorEastAsia" w:hAnsi="Times New Roman" w:cs="Times New Roman"/>
          <w:spacing w:val="-8"/>
          <w:kern w:val="3"/>
          <w:sz w:val="24"/>
          <w:szCs w:val="24"/>
          <w:lang w:eastAsia="pl-PL"/>
        </w:rPr>
        <w:t>Podstawy wykluczenia</w:t>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ab/>
        <w:t>9</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200D6E">
        <w:rPr>
          <w:rFonts w:ascii="Times New Roman" w:eastAsiaTheme="minorEastAsia" w:hAnsi="Times New Roman" w:cs="Times New Roman"/>
          <w:spacing w:val="-8"/>
          <w:kern w:val="3"/>
          <w:sz w:val="24"/>
          <w:szCs w:val="24"/>
          <w:u w:val="single"/>
          <w:lang w:eastAsia="pl-PL"/>
        </w:rPr>
        <w:t>10</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sidRPr="001355A3">
        <w:rPr>
          <w:rFonts w:ascii="Times New Roman" w:eastAsiaTheme="minorEastAsia" w:hAnsi="Times New Roman" w:cs="Times New Roman"/>
          <w:spacing w:val="-8"/>
          <w:kern w:val="3"/>
          <w:sz w:val="24"/>
          <w:szCs w:val="24"/>
          <w:lang w:eastAsia="pl-PL"/>
        </w:rPr>
        <w:t>Pzp</w:t>
      </w:r>
      <w:proofErr w:type="spellEnd"/>
      <w:r w:rsidRPr="001355A3">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12</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Informacja dla wykonawców wspólnie ubiegających się o udzielenie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1</w:t>
      </w:r>
      <w:r w:rsidR="00200D6E">
        <w:rPr>
          <w:rFonts w:ascii="Times New Roman" w:eastAsiaTheme="minorEastAsia" w:hAnsi="Times New Roman" w:cs="Times New Roman"/>
          <w:spacing w:val="-8"/>
          <w:kern w:val="3"/>
          <w:sz w:val="24"/>
          <w:szCs w:val="24"/>
          <w:u w:val="single"/>
          <w:lang w:eastAsia="pl-PL"/>
        </w:rPr>
        <w:t>4</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Informacje o sposobie porozumiewania się z wykonawcami</w:t>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1</w:t>
      </w:r>
      <w:r w:rsidR="00200D6E">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Wymagania dotyczące wadium</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D43B7F">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Termin związania ofertą</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A97C41">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sposobu przygotowania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A97C41">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Miejsce i termin składania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A97C41">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sposobu obliczania ceny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A97C41">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kryteriów wyboru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1</w:t>
      </w:r>
      <w:r w:rsidR="00200D6E">
        <w:rPr>
          <w:rFonts w:ascii="Times New Roman" w:eastAsiaTheme="minorEastAsia" w:hAnsi="Times New Roman" w:cs="Times New Roman"/>
          <w:spacing w:val="-8"/>
          <w:kern w:val="3"/>
          <w:sz w:val="24"/>
          <w:szCs w:val="24"/>
          <w:u w:val="single"/>
          <w:lang w:eastAsia="pl-PL"/>
        </w:rPr>
        <w:t>9</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w:t>
      </w:r>
      <w:r w:rsidR="00200D6E">
        <w:rPr>
          <w:rFonts w:ascii="Times New Roman" w:eastAsiaTheme="minorEastAsia" w:hAnsi="Times New Roman" w:cs="Times New Roman"/>
          <w:spacing w:val="-8"/>
          <w:kern w:val="3"/>
          <w:sz w:val="24"/>
          <w:szCs w:val="24"/>
          <w:u w:val="single"/>
          <w:lang w:eastAsia="pl-PL"/>
        </w:rPr>
        <w:t>1</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Zabezpieczenie należytego wykonania umowy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w:t>
      </w:r>
      <w:r w:rsidR="00200D6E">
        <w:rPr>
          <w:rFonts w:ascii="Times New Roman" w:eastAsiaTheme="minorEastAsia" w:hAnsi="Times New Roman" w:cs="Times New Roman"/>
          <w:spacing w:val="-8"/>
          <w:kern w:val="3"/>
          <w:sz w:val="24"/>
          <w:szCs w:val="24"/>
          <w:u w:val="single"/>
          <w:lang w:eastAsia="pl-PL"/>
        </w:rPr>
        <w:t>1</w:t>
      </w:r>
    </w:p>
    <w:p w:rsidR="006B7E40" w:rsidRPr="001355A3" w:rsidRDefault="00B365BB"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Istotne dla stron </w:t>
      </w:r>
      <w:r w:rsidR="002135B1">
        <w:rPr>
          <w:rFonts w:ascii="Times New Roman" w:eastAsiaTheme="minorEastAsia" w:hAnsi="Times New Roman" w:cs="Times New Roman"/>
          <w:spacing w:val="-8"/>
          <w:kern w:val="3"/>
          <w:sz w:val="24"/>
          <w:szCs w:val="24"/>
          <w:lang w:eastAsia="pl-PL"/>
        </w:rPr>
        <w:t>postanowienia umowy</w:t>
      </w:r>
      <w:r w:rsidR="006B7E40" w:rsidRPr="001355A3">
        <w:rPr>
          <w:rFonts w:ascii="Times New Roman" w:eastAsiaTheme="minorEastAsia" w:hAnsi="Times New Roman" w:cs="Times New Roman"/>
          <w:spacing w:val="-8"/>
          <w:kern w:val="3"/>
          <w:sz w:val="24"/>
          <w:szCs w:val="24"/>
          <w:u w:val="single"/>
          <w:lang w:eastAsia="pl-PL"/>
        </w:rPr>
        <w:tab/>
      </w:r>
      <w:r w:rsidR="006B7E40" w:rsidRPr="001355A3">
        <w:rPr>
          <w:rFonts w:ascii="Times New Roman" w:eastAsiaTheme="minorEastAsia" w:hAnsi="Times New Roman" w:cs="Times New Roman"/>
          <w:spacing w:val="-8"/>
          <w:kern w:val="3"/>
          <w:sz w:val="24"/>
          <w:szCs w:val="24"/>
          <w:u w:val="single"/>
          <w:lang w:eastAsia="pl-PL"/>
        </w:rPr>
        <w:tab/>
      </w:r>
      <w:r w:rsidR="006B7E40" w:rsidRPr="001355A3">
        <w:rPr>
          <w:rFonts w:ascii="Times New Roman" w:eastAsiaTheme="minorEastAsia" w:hAnsi="Times New Roman" w:cs="Times New Roman"/>
          <w:spacing w:val="-8"/>
          <w:kern w:val="3"/>
          <w:sz w:val="24"/>
          <w:szCs w:val="24"/>
          <w:u w:val="single"/>
          <w:lang w:eastAsia="pl-PL"/>
        </w:rPr>
        <w:tab/>
      </w:r>
      <w:r w:rsidR="006B7E40" w:rsidRPr="001355A3">
        <w:rPr>
          <w:rFonts w:ascii="Times New Roman" w:eastAsiaTheme="minorEastAsia" w:hAnsi="Times New Roman" w:cs="Times New Roman"/>
          <w:spacing w:val="-8"/>
          <w:kern w:val="3"/>
          <w:sz w:val="24"/>
          <w:szCs w:val="24"/>
          <w:u w:val="single"/>
          <w:lang w:eastAsia="pl-PL"/>
        </w:rPr>
        <w:tab/>
      </w:r>
      <w:r w:rsidR="006B7E40" w:rsidRPr="001355A3">
        <w:rPr>
          <w:rFonts w:ascii="Times New Roman" w:eastAsiaTheme="minorEastAsia" w:hAnsi="Times New Roman" w:cs="Times New Roman"/>
          <w:spacing w:val="-8"/>
          <w:kern w:val="3"/>
          <w:sz w:val="24"/>
          <w:szCs w:val="24"/>
          <w:u w:val="single"/>
          <w:lang w:eastAsia="pl-PL"/>
        </w:rPr>
        <w:tab/>
      </w:r>
      <w:r w:rsidR="006B7E40" w:rsidRPr="001355A3">
        <w:rPr>
          <w:rFonts w:ascii="Times New Roman" w:eastAsiaTheme="minorEastAsia" w:hAnsi="Times New Roman" w:cs="Times New Roman"/>
          <w:spacing w:val="-8"/>
          <w:kern w:val="3"/>
          <w:sz w:val="24"/>
          <w:szCs w:val="24"/>
          <w:u w:val="single"/>
          <w:lang w:eastAsia="pl-PL"/>
        </w:rPr>
        <w:tab/>
      </w:r>
      <w:r w:rsidR="006B7E40"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w:t>
      </w:r>
      <w:r w:rsidR="00200D6E">
        <w:rPr>
          <w:rFonts w:ascii="Times New Roman" w:eastAsiaTheme="minorEastAsia" w:hAnsi="Times New Roman" w:cs="Times New Roman"/>
          <w:spacing w:val="-8"/>
          <w:kern w:val="3"/>
          <w:sz w:val="24"/>
          <w:szCs w:val="24"/>
          <w:u w:val="single"/>
          <w:lang w:eastAsia="pl-PL"/>
        </w:rPr>
        <w:t>1</w:t>
      </w:r>
    </w:p>
    <w:p w:rsidR="006B7E40" w:rsidRPr="00F3357F"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Środki ochrony prawnej</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w:t>
      </w:r>
      <w:r w:rsidR="00200D6E">
        <w:rPr>
          <w:rFonts w:ascii="Times New Roman" w:eastAsiaTheme="minorEastAsia" w:hAnsi="Times New Roman" w:cs="Times New Roman"/>
          <w:spacing w:val="-8"/>
          <w:kern w:val="3"/>
          <w:sz w:val="24"/>
          <w:szCs w:val="24"/>
          <w:u w:val="single"/>
          <w:lang w:eastAsia="pl-PL"/>
        </w:rPr>
        <w:t>2</w:t>
      </w:r>
    </w:p>
    <w:p w:rsidR="00F3357F" w:rsidRPr="00F3357F" w:rsidRDefault="00F3357F"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F3357F">
        <w:rPr>
          <w:rFonts w:ascii="Times New Roman" w:eastAsiaTheme="minorEastAsia" w:hAnsi="Times New Roman" w:cs="Times New Roman"/>
          <w:bCs/>
          <w:spacing w:val="-8"/>
          <w:kern w:val="3"/>
          <w:sz w:val="24"/>
          <w:szCs w:val="24"/>
          <w:lang w:eastAsia="pl-PL"/>
        </w:rPr>
        <w:t>Określenie wymagań, o których mowa w art. 2</w:t>
      </w:r>
      <w:r>
        <w:rPr>
          <w:rFonts w:ascii="Times New Roman" w:eastAsiaTheme="minorEastAsia" w:hAnsi="Times New Roman" w:cs="Times New Roman"/>
          <w:bCs/>
          <w:spacing w:val="-8"/>
          <w:kern w:val="3"/>
          <w:sz w:val="24"/>
          <w:szCs w:val="24"/>
          <w:lang w:eastAsia="pl-PL"/>
        </w:rPr>
        <w:t xml:space="preserve">9 ust. 3a ustawy </w:t>
      </w:r>
      <w:proofErr w:type="spellStart"/>
      <w:r>
        <w:rPr>
          <w:rFonts w:ascii="Times New Roman" w:eastAsiaTheme="minorEastAsia" w:hAnsi="Times New Roman" w:cs="Times New Roman"/>
          <w:bCs/>
          <w:spacing w:val="-8"/>
          <w:kern w:val="3"/>
          <w:sz w:val="24"/>
          <w:szCs w:val="24"/>
          <w:lang w:eastAsia="pl-PL"/>
        </w:rPr>
        <w:t>Pzp</w:t>
      </w:r>
      <w:proofErr w:type="spellEnd"/>
      <w:r>
        <w:rPr>
          <w:rFonts w:ascii="Times New Roman" w:eastAsiaTheme="minorEastAsia" w:hAnsi="Times New Roman" w:cs="Times New Roman"/>
          <w:bCs/>
          <w:spacing w:val="-8"/>
          <w:kern w:val="3"/>
          <w:sz w:val="24"/>
          <w:szCs w:val="24"/>
          <w:u w:val="single"/>
          <w:lang w:eastAsia="pl-PL"/>
        </w:rPr>
        <w:tab/>
      </w:r>
      <w:r>
        <w:rPr>
          <w:rFonts w:ascii="Times New Roman" w:eastAsiaTheme="minorEastAsia" w:hAnsi="Times New Roman" w:cs="Times New Roman"/>
          <w:bCs/>
          <w:spacing w:val="-8"/>
          <w:kern w:val="3"/>
          <w:sz w:val="24"/>
          <w:szCs w:val="24"/>
          <w:u w:val="single"/>
          <w:lang w:eastAsia="pl-PL"/>
        </w:rPr>
        <w:tab/>
      </w:r>
      <w:r>
        <w:rPr>
          <w:rFonts w:ascii="Times New Roman" w:eastAsiaTheme="minorEastAsia" w:hAnsi="Times New Roman" w:cs="Times New Roman"/>
          <w:bCs/>
          <w:spacing w:val="-8"/>
          <w:kern w:val="3"/>
          <w:sz w:val="24"/>
          <w:szCs w:val="24"/>
          <w:u w:val="single"/>
          <w:lang w:eastAsia="pl-PL"/>
        </w:rPr>
        <w:tab/>
      </w:r>
      <w:r>
        <w:rPr>
          <w:rFonts w:ascii="Times New Roman" w:eastAsiaTheme="minorEastAsia" w:hAnsi="Times New Roman" w:cs="Times New Roman"/>
          <w:bCs/>
          <w:spacing w:val="-8"/>
          <w:kern w:val="3"/>
          <w:sz w:val="24"/>
          <w:szCs w:val="24"/>
          <w:u w:val="single"/>
          <w:lang w:eastAsia="pl-PL"/>
        </w:rPr>
        <w:tab/>
        <w:t>2</w:t>
      </w:r>
      <w:r w:rsidR="00200D6E">
        <w:rPr>
          <w:rFonts w:ascii="Times New Roman" w:eastAsiaTheme="minorEastAsia" w:hAnsi="Times New Roman" w:cs="Times New Roman"/>
          <w:bCs/>
          <w:spacing w:val="-8"/>
          <w:kern w:val="3"/>
          <w:sz w:val="24"/>
          <w:szCs w:val="24"/>
          <w:u w:val="single"/>
          <w:lang w:eastAsia="pl-PL"/>
        </w:rPr>
        <w:t>2</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Wykaz załączników – załączniki stanowią integralną część niniejszej SIWZ</w:t>
      </w:r>
      <w:r w:rsidRPr="001355A3">
        <w:rPr>
          <w:rFonts w:ascii="Times New Roman" w:eastAsiaTheme="minorEastAsia" w:hAnsi="Times New Roman" w:cs="Times New Roman"/>
          <w:spacing w:val="-8"/>
          <w:kern w:val="3"/>
          <w:sz w:val="24"/>
          <w:szCs w:val="24"/>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w:t>
      </w:r>
      <w:r w:rsidR="00200D6E">
        <w:rPr>
          <w:rFonts w:ascii="Times New Roman" w:eastAsiaTheme="minorEastAsia" w:hAnsi="Times New Roman" w:cs="Times New Roman"/>
          <w:spacing w:val="-8"/>
          <w:kern w:val="3"/>
          <w:sz w:val="24"/>
          <w:szCs w:val="24"/>
          <w:u w:val="single"/>
          <w:lang w:eastAsia="pl-PL"/>
        </w:rPr>
        <w:t>3</w:t>
      </w:r>
    </w:p>
    <w:p w:rsidR="006B7E40" w:rsidRPr="001355A3" w:rsidRDefault="006B7E40" w:rsidP="006B7E40">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D61553" w:rsidRDefault="00D61553"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B462A" w:rsidRDefault="00BB462A"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B462A" w:rsidRDefault="00BB462A"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BB462A" w:rsidP="00B77E61">
      <w:pPr>
        <w:keepNext/>
        <w:numPr>
          <w:ilvl w:val="0"/>
          <w:numId w:val="2"/>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w:t>
      </w:r>
      <w:r w:rsidR="006B7E40">
        <w:rPr>
          <w:rFonts w:ascii="Times New Roman" w:eastAsia="Times New Roman" w:hAnsi="Times New Roman" w:cs="Times New Roman"/>
          <w:b/>
          <w:bCs/>
          <w:kern w:val="32"/>
          <w:u w:val="single"/>
          <w:lang w:eastAsia="pl-PL"/>
        </w:rPr>
        <w:t>azwa i adres Zamawiającego</w:t>
      </w:r>
    </w:p>
    <w:p w:rsidR="00D61553" w:rsidRPr="00DF1779" w:rsidRDefault="00D61553" w:rsidP="00D61553">
      <w:pPr>
        <w:spacing w:after="0" w:line="240" w:lineRule="auto"/>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Burmistrz Gminy i Miasta Grójec</w:t>
      </w:r>
    </w:p>
    <w:p w:rsidR="00D61553" w:rsidRPr="00DF1779" w:rsidRDefault="00D61553" w:rsidP="00D61553">
      <w:pPr>
        <w:spacing w:after="0" w:line="240" w:lineRule="auto"/>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ul. Józefa Piłsudskiego 47</w:t>
      </w:r>
    </w:p>
    <w:p w:rsidR="00D61553" w:rsidRPr="00DF1779" w:rsidRDefault="00D61553" w:rsidP="00D61553">
      <w:pPr>
        <w:spacing w:after="0" w:line="240" w:lineRule="auto"/>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05 - 600 GRÓJEC</w:t>
      </w:r>
    </w:p>
    <w:p w:rsidR="00D61553" w:rsidRPr="00B735C8" w:rsidRDefault="00D61553" w:rsidP="00D61553">
      <w:pPr>
        <w:spacing w:after="0" w:line="240" w:lineRule="auto"/>
        <w:rPr>
          <w:rFonts w:ascii="Times New Roman" w:eastAsia="Times New Roman" w:hAnsi="Times New Roman" w:cs="Times New Roman"/>
          <w:b/>
          <w:sz w:val="24"/>
          <w:szCs w:val="24"/>
        </w:rPr>
      </w:pPr>
      <w:r w:rsidRPr="00B735C8">
        <w:rPr>
          <w:rFonts w:ascii="Times New Roman" w:eastAsia="Times New Roman" w:hAnsi="Times New Roman" w:cs="Times New Roman"/>
          <w:b/>
          <w:sz w:val="24"/>
          <w:szCs w:val="24"/>
        </w:rPr>
        <w:t>tel. 48 664 30 91</w:t>
      </w:r>
    </w:p>
    <w:p w:rsidR="00B735C8" w:rsidRPr="00B735C8" w:rsidRDefault="00D61553" w:rsidP="00B735C8">
      <w:pPr>
        <w:spacing w:after="0" w:line="240" w:lineRule="auto"/>
        <w:rPr>
          <w:rFonts w:ascii="Times New Roman" w:eastAsia="Times New Roman" w:hAnsi="Times New Roman" w:cs="Times New Roman"/>
          <w:b/>
          <w:sz w:val="24"/>
          <w:szCs w:val="24"/>
        </w:rPr>
      </w:pPr>
      <w:r w:rsidRPr="00B735C8">
        <w:rPr>
          <w:rFonts w:ascii="Times New Roman" w:eastAsia="Times New Roman" w:hAnsi="Times New Roman" w:cs="Times New Roman"/>
          <w:b/>
          <w:sz w:val="24"/>
          <w:szCs w:val="24"/>
        </w:rPr>
        <w:t>fax. 48 664 21 03</w:t>
      </w:r>
    </w:p>
    <w:p w:rsidR="00D61553" w:rsidRPr="00B735C8" w:rsidRDefault="00D61553" w:rsidP="00B735C8">
      <w:pPr>
        <w:spacing w:after="0" w:line="240" w:lineRule="auto"/>
        <w:rPr>
          <w:rFonts w:ascii="Times New Roman" w:eastAsia="Times New Roman" w:hAnsi="Times New Roman" w:cs="Times New Roman"/>
          <w:b/>
          <w:sz w:val="24"/>
          <w:szCs w:val="24"/>
        </w:rPr>
      </w:pPr>
      <w:r w:rsidRPr="00B735C8">
        <w:rPr>
          <w:rFonts w:ascii="Times New Roman" w:eastAsiaTheme="minorEastAsia" w:hAnsi="Times New Roman" w:cs="Times New Roman"/>
          <w:b/>
          <w:sz w:val="24"/>
          <w:szCs w:val="24"/>
          <w:lang w:eastAsia="pl-PL"/>
        </w:rPr>
        <w:t>NIP: 797-20-11-265; REGON: 670223310</w:t>
      </w:r>
    </w:p>
    <w:p w:rsidR="00242D42" w:rsidRDefault="00242D42" w:rsidP="00D61553">
      <w:pPr>
        <w:spacing w:after="0" w:line="240" w:lineRule="auto"/>
        <w:rPr>
          <w:rFonts w:ascii="Times New Roman" w:eastAsia="Times New Roman" w:hAnsi="Times New Roman" w:cs="Times New Roman"/>
        </w:rPr>
      </w:pPr>
    </w:p>
    <w:p w:rsidR="006B7E40" w:rsidRDefault="006B7E40" w:rsidP="006B7E40">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sidR="00B735C8">
        <w:rPr>
          <w:rFonts w:ascii="Times New Roman" w:eastAsiaTheme="minorEastAsia" w:hAnsi="Times New Roman" w:cs="Times New Roman"/>
          <w:b/>
          <w:lang w:eastAsia="pl-PL"/>
        </w:rPr>
        <w:t>WI.271.27</w:t>
      </w:r>
      <w:r w:rsidR="003E6571">
        <w:rPr>
          <w:rFonts w:ascii="Times New Roman" w:eastAsiaTheme="minorEastAsia" w:hAnsi="Times New Roman" w:cs="Times New Roman"/>
          <w:b/>
          <w:lang w:eastAsia="pl-PL"/>
        </w:rPr>
        <w:t>.2019</w:t>
      </w:r>
      <w:r w:rsidR="00E346F0">
        <w:rPr>
          <w:rFonts w:ascii="Times New Roman" w:eastAsiaTheme="minorEastAsia" w:hAnsi="Times New Roman" w:cs="Times New Roman"/>
          <w:b/>
          <w:lang w:eastAsia="pl-PL"/>
        </w:rPr>
        <w:t>.</w:t>
      </w:r>
      <w:r w:rsidR="00D270B7">
        <w:rPr>
          <w:rFonts w:ascii="Times New Roman" w:eastAsiaTheme="minorEastAsia" w:hAnsi="Times New Roman" w:cs="Times New Roman"/>
          <w:b/>
          <w:lang w:eastAsia="pl-PL"/>
        </w:rPr>
        <w:t>KOI</w:t>
      </w:r>
    </w:p>
    <w:p w:rsidR="006B7E40" w:rsidRDefault="006B7E40"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6B7E40" w:rsidRDefault="006B7E40"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p>
    <w:p w:rsidR="006B7E40" w:rsidRDefault="006B7E40" w:rsidP="006B7E40">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6B7E40" w:rsidRDefault="006B7E40" w:rsidP="006B7E40">
      <w:pPr>
        <w:spacing w:after="0" w:line="360" w:lineRule="auto"/>
        <w:rPr>
          <w:rFonts w:ascii="Times New Roman" w:eastAsia="Calibri" w:hAnsi="Times New Roman" w:cs="Times New Roman"/>
          <w:i/>
          <w:u w:val="single"/>
        </w:rPr>
      </w:pPr>
    </w:p>
    <w:p w:rsidR="006B7E40" w:rsidRDefault="006B7E40" w:rsidP="006B7E40">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B7E40" w:rsidRDefault="006B7E40" w:rsidP="00B77E61">
      <w:pPr>
        <w:numPr>
          <w:ilvl w:val="0"/>
          <w:numId w:val="3"/>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Pr>
          <w:rFonts w:ascii="Times New Roman" w:eastAsia="Times New Roman" w:hAnsi="Times New Roman" w:cs="Times New Roman"/>
          <w:b/>
          <w:lang w:eastAsia="pl-PL"/>
        </w:rPr>
        <w:t xml:space="preserve">Burmistrz Gminy i Miasta Grójec, </w:t>
      </w:r>
      <w:r>
        <w:rPr>
          <w:rFonts w:ascii="Times New Roman" w:eastAsia="Times New Roman" w:hAnsi="Times New Roman" w:cs="Times New Roman"/>
          <w:b/>
          <w:lang w:eastAsia="pl-PL"/>
        </w:rPr>
        <w:br/>
        <w:t xml:space="preserve">ul. Piłsudskiego 47, 05-600 Grójec, </w:t>
      </w:r>
      <w:hyperlink r:id="rId10" w:history="1">
        <w:r>
          <w:rPr>
            <w:rStyle w:val="Hipercze"/>
            <w:rFonts w:eastAsiaTheme="minorEastAsia"/>
            <w:b/>
            <w:color w:val="0563C1"/>
          </w:rPr>
          <w:t>urzad@grojecmiasto.pl</w:t>
        </w:r>
      </w:hyperlink>
      <w:r>
        <w:rPr>
          <w:rFonts w:ascii="Times New Roman" w:eastAsia="Times New Roman" w:hAnsi="Times New Roman" w:cs="Times New Roman"/>
          <w:b/>
          <w:lang w:eastAsia="pl-PL"/>
        </w:rPr>
        <w:t xml:space="preserve"> ,  tel. 48 664 23 01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1" w:history="1">
        <w:r>
          <w:rPr>
            <w:rStyle w:val="Hipercze"/>
            <w:rFonts w:eastAsiaTheme="minorEastAsia"/>
            <w:b/>
            <w:color w:val="0563C1"/>
          </w:rPr>
          <w:t>inspektor@grojecmiasto.pl</w:t>
        </w:r>
      </w:hyperlink>
      <w:r>
        <w:rPr>
          <w:rFonts w:ascii="Times New Roman" w:eastAsia="Times New Roman" w:hAnsi="Times New Roman" w:cs="Times New Roman"/>
          <w:b/>
          <w:lang w:eastAsia="pl-PL"/>
        </w:rPr>
        <w:t xml:space="preserve"> , tel. 48 664 30 91 w.45</w:t>
      </w:r>
      <w:r>
        <w:rPr>
          <w:rFonts w:ascii="Times New Roman" w:eastAsia="Times New Roman" w:hAnsi="Times New Roman" w:cs="Times New Roman"/>
          <w:lang w:eastAsia="pl-PL"/>
        </w:rPr>
        <w:t>;</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Pr>
          <w:rFonts w:ascii="Times New Roman" w:eastAsia="Times New Roman" w:hAnsi="Times New Roman" w:cs="Times New Roman"/>
          <w:b/>
          <w:lang w:eastAsia="pl-PL"/>
        </w:rPr>
        <w:t>„</w:t>
      </w:r>
      <w:r w:rsidR="00B735C8" w:rsidRPr="00B735C8">
        <w:rPr>
          <w:rFonts w:ascii="Times New Roman" w:eastAsia="Times New Roman" w:hAnsi="Times New Roman" w:cs="Times New Roman"/>
          <w:b/>
          <w:lang w:eastAsia="pl-PL"/>
        </w:rPr>
        <w:t>Świadczenie usług pocztowych w obrocie krajowym i zagranicznym na rzecz Gminy Grójec w okresie od 1.01.2020 r. do 31.12.2022 r</w:t>
      </w:r>
      <w:r w:rsidR="00B735C8">
        <w:rPr>
          <w:rFonts w:ascii="Times New Roman" w:eastAsia="Times New Roman" w:hAnsi="Times New Roman" w:cs="Times New Roman"/>
          <w:b/>
          <w:lang w:eastAsia="pl-PL"/>
        </w:rPr>
        <w:t>.</w:t>
      </w:r>
      <w:r w:rsidR="00B824FA">
        <w:rPr>
          <w:rFonts w:ascii="Times New Roman" w:eastAsiaTheme="minorEastAsia" w:hAnsi="Times New Roman" w:cs="Times New Roman"/>
          <w:b/>
          <w:lang w:eastAsia="pl-PL"/>
        </w:rPr>
        <w:t>”</w:t>
      </w:r>
      <w:r w:rsidR="00D731C9">
        <w:rPr>
          <w:rFonts w:ascii="Times New Roman" w:eastAsiaTheme="minorEastAsia" w:hAnsi="Times New Roman" w:cs="Times New Roman"/>
          <w:b/>
          <w:lang w:eastAsia="pl-PL"/>
        </w:rPr>
        <w:t xml:space="preserve"> </w:t>
      </w:r>
      <w:r w:rsidR="00D270B7">
        <w:rPr>
          <w:rFonts w:ascii="Times New Roman" w:eastAsia="Times New Roman" w:hAnsi="Times New Roman" w:cs="Times New Roman"/>
          <w:b/>
          <w:lang w:eastAsia="pl-PL"/>
        </w:rPr>
        <w:t>WI</w:t>
      </w:r>
      <w:r w:rsidR="00D731C9">
        <w:rPr>
          <w:rFonts w:ascii="Times New Roman" w:eastAsia="Times New Roman" w:hAnsi="Times New Roman" w:cs="Times New Roman"/>
          <w:b/>
          <w:lang w:eastAsia="pl-PL"/>
        </w:rPr>
        <w:t>.271.</w:t>
      </w:r>
      <w:r w:rsidR="00B735C8">
        <w:rPr>
          <w:rFonts w:ascii="Times New Roman" w:eastAsia="Times New Roman" w:hAnsi="Times New Roman" w:cs="Times New Roman"/>
          <w:b/>
          <w:lang w:eastAsia="pl-PL"/>
        </w:rPr>
        <w:t>27</w:t>
      </w:r>
      <w:r>
        <w:rPr>
          <w:rFonts w:ascii="Times New Roman" w:eastAsia="Times New Roman" w:hAnsi="Times New Roman" w:cs="Times New Roman"/>
          <w:b/>
          <w:lang w:eastAsia="pl-PL"/>
        </w:rPr>
        <w:t>.2019</w:t>
      </w:r>
      <w:r w:rsidR="00D270B7">
        <w:rPr>
          <w:rFonts w:ascii="Times New Roman" w:eastAsia="Times New Roman" w:hAnsi="Times New Roman" w:cs="Times New Roman"/>
          <w:b/>
          <w:lang w:eastAsia="pl-PL"/>
        </w:rPr>
        <w:t>.KOI</w:t>
      </w:r>
      <w:r>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prowadzonym w trybie</w:t>
      </w:r>
      <w:r w:rsidR="00B735C8">
        <w:rPr>
          <w:rFonts w:ascii="Times New Roman" w:eastAsia="Times New Roman" w:hAnsi="Times New Roman" w:cs="Times New Roman"/>
          <w:lang w:eastAsia="pl-PL"/>
        </w:rPr>
        <w:t xml:space="preserve"> określonym w art. 138o ustawy z dnia 29 stycznia 2004 r. – Prawo zamówień publicznych (Dz. U. z 2019 r. poz. 1843), dalej „ustawa </w:t>
      </w:r>
      <w:proofErr w:type="spellStart"/>
      <w:r w:rsidR="00B735C8">
        <w:rPr>
          <w:rFonts w:ascii="Times New Roman" w:eastAsia="Times New Roman" w:hAnsi="Times New Roman" w:cs="Times New Roman"/>
          <w:lang w:eastAsia="pl-PL"/>
        </w:rPr>
        <w:t>Pzp</w:t>
      </w:r>
      <w:proofErr w:type="spellEnd"/>
      <w:r w:rsidR="00B735C8">
        <w:rPr>
          <w:rFonts w:ascii="Times New Roman" w:eastAsia="Times New Roman" w:hAnsi="Times New Roman" w:cs="Times New Roman"/>
          <w:lang w:eastAsia="pl-PL"/>
        </w:rPr>
        <w:t>”</w:t>
      </w:r>
      <w:r>
        <w:rPr>
          <w:rFonts w:ascii="Times New Roman" w:eastAsia="Times New Roman" w:hAnsi="Times New Roman" w:cs="Times New Roman"/>
          <w:lang w:eastAsia="pl-PL"/>
        </w:rPr>
        <w:t>;</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w:t>
      </w:r>
      <w:r w:rsidR="00B735C8">
        <w:rPr>
          <w:rFonts w:ascii="Times New Roman" w:eastAsia="Times New Roman" w:hAnsi="Times New Roman" w:cs="Times New Roman"/>
          <w:lang w:eastAsia="pl-PL"/>
        </w:rPr>
        <w:t xml:space="preserve"> </w:t>
      </w:r>
      <w:proofErr w:type="spellStart"/>
      <w:r w:rsidR="00B735C8">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w:t>
      </w:r>
      <w:r>
        <w:rPr>
          <w:rFonts w:ascii="Times New Roman" w:eastAsia="Times New Roman" w:hAnsi="Times New Roman" w:cs="Times New Roman"/>
          <w:lang w:eastAsia="pl-PL"/>
        </w:rPr>
        <w:lastRenderedPageBreak/>
        <w:t xml:space="preserve">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6B7E40" w:rsidRDefault="006B7E40" w:rsidP="000B5295">
      <w:pPr>
        <w:numPr>
          <w:ilvl w:val="0"/>
          <w:numId w:val="7"/>
        </w:numPr>
        <w:spacing w:after="150" w:line="360" w:lineRule="auto"/>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6B7E40" w:rsidRPr="00CE469B" w:rsidRDefault="00CE469B" w:rsidP="000B5295">
      <w:pPr>
        <w:pStyle w:val="Akapitzlist"/>
        <w:numPr>
          <w:ilvl w:val="0"/>
          <w:numId w:val="8"/>
        </w:numPr>
        <w:spacing w:after="150" w:line="360" w:lineRule="auto"/>
        <w:ind w:left="709" w:hanging="142"/>
        <w:jc w:val="both"/>
        <w:rPr>
          <w:rFonts w:ascii="Times New Roman" w:eastAsia="Times New Roman" w:hAnsi="Times New Roman" w:cs="Times New Roman"/>
          <w:i/>
          <w:color w:val="00B0F0"/>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w związku z art. 17 ust. 3 lit. b, d lub e RODO prawo do usunięcia danych osobowych;</w:t>
      </w:r>
    </w:p>
    <w:p w:rsidR="006B7E40" w:rsidRPr="00CE469B" w:rsidRDefault="00CE469B" w:rsidP="000B5295">
      <w:pPr>
        <w:pStyle w:val="Akapitzlist"/>
        <w:numPr>
          <w:ilvl w:val="0"/>
          <w:numId w:val="8"/>
        </w:numPr>
        <w:spacing w:after="150" w:line="360" w:lineRule="auto"/>
        <w:ind w:left="709" w:hanging="142"/>
        <w:jc w:val="both"/>
        <w:rPr>
          <w:rFonts w:ascii="Times New Roman" w:eastAsia="Times New Roman" w:hAnsi="Times New Roman" w:cs="Times New Roman"/>
          <w:b/>
          <w:i/>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prawo do przenoszenia danych osobowych, o którym mowa w art. 20 RODO;</w:t>
      </w:r>
    </w:p>
    <w:p w:rsidR="006B7E40" w:rsidRPr="00CE469B" w:rsidRDefault="00CE469B" w:rsidP="000B5295">
      <w:pPr>
        <w:pStyle w:val="Akapitzlist"/>
        <w:numPr>
          <w:ilvl w:val="0"/>
          <w:numId w:val="8"/>
        </w:numPr>
        <w:spacing w:after="150" w:line="360" w:lineRule="auto"/>
        <w:ind w:left="709" w:hanging="142"/>
        <w:jc w:val="both"/>
        <w:rPr>
          <w:rFonts w:ascii="Times New Roman" w:eastAsia="Times New Roman" w:hAnsi="Times New Roman" w:cs="Times New Roman"/>
          <w:i/>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na podstawie art. 21 RODO prawo sprzeciwu, wobec przetwarzania danych osobowych, gdyż podstawą prawną przetwarzania Pani/Pana danych osobowych</w:t>
      </w:r>
      <w:r>
        <w:rPr>
          <w:rFonts w:ascii="Times New Roman" w:eastAsia="Times New Roman" w:hAnsi="Times New Roman" w:cs="Times New Roman"/>
        </w:rPr>
        <w:t xml:space="preserve"> jest art. 6 ust. 1 lit. c RODO;</w:t>
      </w:r>
      <w:r w:rsidR="006B7E40" w:rsidRPr="00CE469B">
        <w:rPr>
          <w:rFonts w:ascii="Times New Roman" w:eastAsia="Times New Roman" w:hAnsi="Times New Roman" w:cs="Times New Roman"/>
        </w:rPr>
        <w:t xml:space="preserve"> </w:t>
      </w:r>
    </w:p>
    <w:p w:rsidR="00CE469B" w:rsidRPr="00CE469B" w:rsidRDefault="00CE469B" w:rsidP="000B5295">
      <w:pPr>
        <w:pStyle w:val="Akapitzlist"/>
        <w:numPr>
          <w:ilvl w:val="0"/>
          <w:numId w:val="7"/>
        </w:numPr>
        <w:spacing w:line="360" w:lineRule="auto"/>
        <w:jc w:val="both"/>
        <w:rPr>
          <w:rFonts w:ascii="Times New Roman" w:hAnsi="Times New Roman" w:cs="Times New Roman"/>
          <w:bCs/>
          <w:iCs/>
        </w:rPr>
      </w:pPr>
      <w:r w:rsidRPr="00CE469B">
        <w:rPr>
          <w:rFonts w:ascii="Times New Roman" w:hAnsi="Times New Roman" w:cs="Times New Roman"/>
          <w:bCs/>
          <w:iCs/>
        </w:rPr>
        <w:t>wystąpienie z żądaniem, o którym mowa w art. 18 ust. 1 rozporządzenia 2016/679, nie ogranicza przetwarzania danych osobowych do czasu zakończenia postępowania o udz</w:t>
      </w:r>
      <w:r>
        <w:rPr>
          <w:rFonts w:ascii="Times New Roman" w:hAnsi="Times New Roman" w:cs="Times New Roman"/>
          <w:bCs/>
          <w:iCs/>
        </w:rPr>
        <w:t>ielenie zamówienia publicznego;</w:t>
      </w:r>
    </w:p>
    <w:p w:rsidR="00CE469B" w:rsidRPr="00CE469B" w:rsidRDefault="00CE469B" w:rsidP="000B5295">
      <w:pPr>
        <w:pStyle w:val="Akapitzlist"/>
        <w:widowControl w:val="0"/>
        <w:numPr>
          <w:ilvl w:val="0"/>
          <w:numId w:val="7"/>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CE469B">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CE469B" w:rsidRDefault="00CE469B"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Cs/>
          <w:spacing w:val="-3"/>
          <w:kern w:val="3"/>
          <w:lang w:eastAsia="pl-PL"/>
        </w:rPr>
      </w:pPr>
    </w:p>
    <w:p w:rsidR="006B7E40" w:rsidRDefault="006B7E40" w:rsidP="00B77E61">
      <w:pPr>
        <w:numPr>
          <w:ilvl w:val="0"/>
          <w:numId w:val="2"/>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3E6571"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 xml:space="preserve">Postępowanie o udzielenie zamówienia publicznego prowadzone jest w trybie </w:t>
      </w:r>
      <w:r w:rsidR="00B735C8">
        <w:rPr>
          <w:rFonts w:ascii="Times New Roman" w:eastAsiaTheme="minorEastAsia" w:hAnsi="Times New Roman" w:cs="Times New Roman"/>
          <w:color w:val="000000"/>
          <w:lang w:eastAsia="pl-PL"/>
        </w:rPr>
        <w:t xml:space="preserve">określonym na podstawie art. 138o </w:t>
      </w:r>
      <w:r>
        <w:rPr>
          <w:rFonts w:ascii="Times New Roman" w:eastAsiaTheme="minorEastAsia" w:hAnsi="Times New Roman" w:cs="Times New Roman"/>
          <w:color w:val="000000"/>
          <w:lang w:eastAsia="pl-PL"/>
        </w:rPr>
        <w:t>ustawy z dnia 29 stycznia 2004 r. Prawo zam</w:t>
      </w:r>
      <w:r w:rsidR="00350102">
        <w:rPr>
          <w:rFonts w:ascii="Times New Roman" w:eastAsiaTheme="minorEastAsia" w:hAnsi="Times New Roman" w:cs="Times New Roman"/>
          <w:color w:val="000000"/>
          <w:lang w:eastAsia="pl-PL"/>
        </w:rPr>
        <w:t>ówień publicznych (Dz. U. z 2019</w:t>
      </w:r>
      <w:r>
        <w:rPr>
          <w:rFonts w:ascii="Times New Roman" w:eastAsiaTheme="minorEastAsia" w:hAnsi="Times New Roman" w:cs="Times New Roman"/>
          <w:color w:val="000000"/>
          <w:lang w:eastAsia="pl-PL"/>
        </w:rPr>
        <w:t xml:space="preserve"> r. poz.</w:t>
      </w:r>
      <w:r w:rsidR="00350102">
        <w:rPr>
          <w:rFonts w:ascii="Times New Roman" w:eastAsiaTheme="minorEastAsia" w:hAnsi="Times New Roman" w:cs="Times New Roman"/>
          <w:color w:val="000000"/>
          <w:lang w:eastAsia="pl-PL"/>
        </w:rPr>
        <w:t xml:space="preserve"> 1843</w:t>
      </w:r>
      <w:r>
        <w:rPr>
          <w:rFonts w:ascii="Times New Roman" w:eastAsiaTheme="minorEastAsia" w:hAnsi="Times New Roman" w:cs="Times New Roman"/>
          <w:color w:val="000000"/>
          <w:lang w:eastAsia="pl-PL"/>
        </w:rPr>
        <w:t xml:space="preserve">), oraz na podstawie obowiązujących przepisów wykonawczych do ustawy. </w:t>
      </w:r>
      <w:r w:rsidR="00875BC9">
        <w:rPr>
          <w:rFonts w:ascii="Times New Roman" w:eastAsiaTheme="minorEastAsia" w:hAnsi="Times New Roman" w:cs="Times New Roman"/>
          <w:color w:val="000000"/>
          <w:lang w:eastAsia="pl-PL"/>
        </w:rPr>
        <w:t>Szacunkowa w</w:t>
      </w:r>
      <w:r>
        <w:rPr>
          <w:rFonts w:ascii="Times New Roman" w:eastAsiaTheme="minorEastAsia" w:hAnsi="Times New Roman" w:cs="Times New Roman"/>
          <w:color w:val="000000"/>
          <w:lang w:eastAsia="pl-PL"/>
        </w:rPr>
        <w:t xml:space="preserve">artość zamówienia nie przekracza </w:t>
      </w:r>
      <w:r w:rsidR="00875BC9">
        <w:rPr>
          <w:rFonts w:ascii="Times New Roman" w:eastAsiaTheme="minorEastAsia" w:hAnsi="Times New Roman" w:cs="Times New Roman"/>
          <w:color w:val="000000"/>
          <w:lang w:eastAsia="pl-PL"/>
        </w:rPr>
        <w:t xml:space="preserve">wyrażonej w złotych </w:t>
      </w:r>
      <w:r>
        <w:rPr>
          <w:rFonts w:ascii="Times New Roman" w:eastAsiaTheme="minorEastAsia" w:hAnsi="Times New Roman" w:cs="Times New Roman"/>
          <w:color w:val="000000"/>
          <w:lang w:eastAsia="pl-PL"/>
        </w:rPr>
        <w:t>równowa</w:t>
      </w:r>
      <w:r w:rsidR="00802685">
        <w:rPr>
          <w:rFonts w:ascii="Times New Roman" w:eastAsiaTheme="minorEastAsia" w:hAnsi="Times New Roman" w:cs="Times New Roman"/>
          <w:color w:val="000000"/>
          <w:lang w:eastAsia="pl-PL"/>
        </w:rPr>
        <w:t>rtości kwoty 750</w:t>
      </w:r>
      <w:r w:rsidR="00875BC9">
        <w:rPr>
          <w:rFonts w:ascii="Times New Roman" w:eastAsiaTheme="minorEastAsia" w:hAnsi="Times New Roman" w:cs="Times New Roman"/>
          <w:color w:val="000000"/>
          <w:lang w:eastAsia="pl-PL"/>
        </w:rPr>
        <w:t> 000 euro określonej</w:t>
      </w:r>
      <w:r w:rsidR="00B735C8">
        <w:rPr>
          <w:rFonts w:ascii="Times New Roman" w:eastAsiaTheme="minorEastAsia" w:hAnsi="Times New Roman" w:cs="Times New Roman"/>
          <w:color w:val="000000"/>
          <w:lang w:eastAsia="pl-PL"/>
        </w:rPr>
        <w:t xml:space="preserve"> w art. 138g ust. 1 pkt 1) </w:t>
      </w:r>
      <w:r w:rsidR="00875BC9">
        <w:rPr>
          <w:rFonts w:ascii="Times New Roman" w:eastAsiaTheme="minorEastAsia" w:hAnsi="Times New Roman" w:cs="Times New Roman"/>
          <w:color w:val="000000"/>
          <w:lang w:eastAsia="pl-PL"/>
        </w:rPr>
        <w:t xml:space="preserve">ustawy </w:t>
      </w:r>
      <w:proofErr w:type="spellStart"/>
      <w:r w:rsidR="00875BC9">
        <w:rPr>
          <w:rFonts w:ascii="Times New Roman" w:eastAsiaTheme="minorEastAsia" w:hAnsi="Times New Roman" w:cs="Times New Roman"/>
          <w:color w:val="000000"/>
          <w:lang w:eastAsia="pl-PL"/>
        </w:rPr>
        <w:t>Pzp</w:t>
      </w:r>
      <w:proofErr w:type="spellEnd"/>
      <w:r w:rsidR="00875BC9">
        <w:rPr>
          <w:rFonts w:ascii="Times New Roman" w:eastAsiaTheme="minorEastAsia" w:hAnsi="Times New Roman" w:cs="Times New Roman"/>
          <w:color w:val="000000"/>
          <w:lang w:eastAsia="pl-PL"/>
        </w:rPr>
        <w:t>.</w:t>
      </w:r>
    </w:p>
    <w:p w:rsidR="006B7E40" w:rsidRDefault="006B7E40" w:rsidP="004E0F3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Zamawiający</w:t>
      </w:r>
      <w:r w:rsidR="00875BC9">
        <w:rPr>
          <w:rFonts w:ascii="Times New Roman" w:eastAsiaTheme="minorEastAsia" w:hAnsi="Times New Roman" w:cs="Times New Roman"/>
          <w:color w:val="000000"/>
          <w:lang w:eastAsia="pl-PL"/>
        </w:rPr>
        <w:t xml:space="preserve"> </w:t>
      </w:r>
      <w:r w:rsidR="00802685">
        <w:rPr>
          <w:rFonts w:ascii="Times New Roman" w:eastAsiaTheme="minorEastAsia" w:hAnsi="Times New Roman" w:cs="Times New Roman"/>
          <w:color w:val="000000"/>
          <w:lang w:eastAsia="pl-PL"/>
        </w:rPr>
        <w:t xml:space="preserve">w oparciu o obowiązujące przepisy </w:t>
      </w:r>
      <w:r w:rsidR="00875BC9">
        <w:rPr>
          <w:rFonts w:ascii="Times New Roman" w:eastAsiaTheme="minorEastAsia" w:hAnsi="Times New Roman" w:cs="Times New Roman"/>
          <w:color w:val="000000"/>
          <w:lang w:eastAsia="pl-PL"/>
        </w:rPr>
        <w:t xml:space="preserve">ustalił </w:t>
      </w:r>
      <w:r w:rsidR="00802685">
        <w:rPr>
          <w:rFonts w:ascii="Times New Roman" w:eastAsiaTheme="minorEastAsia" w:hAnsi="Times New Roman" w:cs="Times New Roman"/>
          <w:color w:val="000000"/>
          <w:lang w:eastAsia="pl-PL"/>
        </w:rPr>
        <w:t xml:space="preserve">procedurę udzielenia zamówień na usługi społeczne, która stanowi załącznik do niniejszej SIWZ – Załącznik nr </w:t>
      </w:r>
      <w:r w:rsidR="00F3357F">
        <w:rPr>
          <w:rFonts w:ascii="Times New Roman" w:eastAsiaTheme="minorEastAsia" w:hAnsi="Times New Roman" w:cs="Times New Roman"/>
          <w:color w:val="000000"/>
          <w:lang w:eastAsia="pl-PL"/>
        </w:rPr>
        <w:t>8 do SIWZ.</w:t>
      </w:r>
    </w:p>
    <w:p w:rsidR="00A3497B" w:rsidRDefault="00A3497B" w:rsidP="004E0F3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A3497B" w:rsidRDefault="00A3497B" w:rsidP="004E0F3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A3497B" w:rsidRPr="00B63E5E" w:rsidRDefault="00A3497B" w:rsidP="00A3497B">
      <w:pPr>
        <w:autoSpaceDE w:val="0"/>
        <w:autoSpaceDN w:val="0"/>
        <w:adjustRightInd w:val="0"/>
        <w:spacing w:after="0" w:line="360" w:lineRule="auto"/>
        <w:jc w:val="both"/>
        <w:rPr>
          <w:rFonts w:ascii="Times New Roman" w:hAnsi="Times New Roman" w:cs="Times New Roman"/>
          <w:color w:val="000000"/>
        </w:rPr>
      </w:pPr>
      <w:r w:rsidRPr="00B63E5E">
        <w:rPr>
          <w:rFonts w:ascii="Times New Roman" w:hAnsi="Times New Roman" w:cs="Times New Roman"/>
          <w:color w:val="000000"/>
        </w:rPr>
        <w:lastRenderedPageBreak/>
        <w:t>Ponadto Zamawiający informuje, że w niniejszym postępowaniu:</w:t>
      </w:r>
    </w:p>
    <w:p w:rsidR="00A3497B" w:rsidRPr="00B63E5E"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sidRPr="00B63E5E">
        <w:rPr>
          <w:rFonts w:ascii="Times New Roman" w:hAnsi="Times New Roman" w:cs="Times New Roman"/>
          <w:color w:val="000000"/>
        </w:rPr>
        <w:t>1) nie dopuszcza składania ofert częściowych i wariantowych,</w:t>
      </w:r>
    </w:p>
    <w:p w:rsidR="00A3497B" w:rsidRPr="00B63E5E"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sidRPr="00B63E5E">
        <w:rPr>
          <w:rFonts w:ascii="Times New Roman" w:hAnsi="Times New Roman" w:cs="Times New Roman"/>
          <w:color w:val="000000"/>
        </w:rPr>
        <w:t>2) nie przewiduje:</w:t>
      </w:r>
    </w:p>
    <w:p w:rsidR="00A3497B" w:rsidRPr="00B63E5E"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sidRPr="00B63E5E">
        <w:rPr>
          <w:rFonts w:ascii="Times New Roman" w:hAnsi="Times New Roman" w:cs="Times New Roman"/>
          <w:color w:val="000000"/>
        </w:rPr>
        <w:t>a) zawarcia umowy ramowej,</w:t>
      </w:r>
    </w:p>
    <w:p w:rsidR="00A3497B" w:rsidRPr="00B63E5E"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sidRPr="00B63E5E">
        <w:rPr>
          <w:rFonts w:ascii="Times New Roman" w:hAnsi="Times New Roman" w:cs="Times New Roman"/>
          <w:color w:val="000000"/>
        </w:rPr>
        <w:t>b) rozliczenia w walutach obcych,</w:t>
      </w:r>
    </w:p>
    <w:p w:rsidR="00A3497B" w:rsidRPr="00B63E5E"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sidRPr="00B63E5E">
        <w:rPr>
          <w:rFonts w:ascii="Times New Roman" w:hAnsi="Times New Roman" w:cs="Times New Roman"/>
          <w:color w:val="000000"/>
        </w:rPr>
        <w:t>c) aukcji elektronicznej,</w:t>
      </w:r>
    </w:p>
    <w:p w:rsidR="00A3497B"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sidRPr="00B63E5E">
        <w:rPr>
          <w:rFonts w:ascii="Times New Roman" w:hAnsi="Times New Roman" w:cs="Times New Roman"/>
          <w:color w:val="000000"/>
        </w:rPr>
        <w:t>d) zwrotu kosztów udziału w postępowaniu,</w:t>
      </w:r>
    </w:p>
    <w:p w:rsidR="00A3497B"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e)</w:t>
      </w:r>
      <w:r w:rsidRPr="00B63E5E">
        <w:rPr>
          <w:rFonts w:ascii="Times New Roman" w:hAnsi="Times New Roman" w:cs="Times New Roman"/>
          <w:color w:val="000000"/>
        </w:rPr>
        <w:t xml:space="preserve"> zorganizowania zeb</w:t>
      </w:r>
      <w:r>
        <w:rPr>
          <w:rFonts w:ascii="Times New Roman" w:hAnsi="Times New Roman" w:cs="Times New Roman"/>
          <w:color w:val="000000"/>
        </w:rPr>
        <w:t>rania informacyjnego Wykonawców,</w:t>
      </w:r>
    </w:p>
    <w:p w:rsidR="00E74ED4" w:rsidRDefault="00A3497B" w:rsidP="00A3497B">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f) udzielenia zamówień,  o których mowa w</w:t>
      </w:r>
      <w:r w:rsidRPr="00A3497B">
        <w:rPr>
          <w:rFonts w:ascii="Times New Roman" w:hAnsi="Times New Roman" w:cs="Times New Roman"/>
          <w:color w:val="000000"/>
        </w:rPr>
        <w:t xml:space="preserve"> </w:t>
      </w:r>
      <w:r w:rsidRPr="00B63E5E">
        <w:rPr>
          <w:rFonts w:ascii="Times New Roman" w:hAnsi="Times New Roman" w:cs="Times New Roman"/>
          <w:color w:val="000000"/>
        </w:rPr>
        <w:t xml:space="preserve">art. 67 ust. 1 pkt 6 ustawy </w:t>
      </w:r>
      <w:proofErr w:type="spellStart"/>
      <w:r w:rsidRPr="00B63E5E">
        <w:rPr>
          <w:rFonts w:ascii="Times New Roman" w:hAnsi="Times New Roman" w:cs="Times New Roman"/>
          <w:color w:val="000000"/>
        </w:rPr>
        <w:t>Pzp</w:t>
      </w:r>
      <w:proofErr w:type="spellEnd"/>
      <w:r w:rsidR="00E74ED4">
        <w:rPr>
          <w:rFonts w:ascii="Times New Roman" w:hAnsi="Times New Roman" w:cs="Times New Roman"/>
          <w:color w:val="000000"/>
        </w:rPr>
        <w:t>,</w:t>
      </w:r>
    </w:p>
    <w:p w:rsidR="00A3497B" w:rsidRDefault="00E74ED4" w:rsidP="00A349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hAnsi="Times New Roman" w:cs="Times New Roman"/>
          <w:color w:val="000000"/>
        </w:rPr>
        <w:t>g) wniesienia wadium</w:t>
      </w:r>
      <w:r w:rsidR="00A3497B">
        <w:rPr>
          <w:rFonts w:ascii="Times New Roman" w:hAnsi="Times New Roman" w:cs="Times New Roman"/>
          <w:color w:val="000000"/>
        </w:rPr>
        <w:t>.</w:t>
      </w:r>
    </w:p>
    <w:p w:rsidR="00802685" w:rsidRDefault="00802685" w:rsidP="004E0F3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F3357F" w:rsidRPr="00F3357F" w:rsidRDefault="006B7E40" w:rsidP="00F3357F">
      <w:pPr>
        <w:numPr>
          <w:ilvl w:val="0"/>
          <w:numId w:val="2"/>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Opis przedmiotu zamówienia</w:t>
      </w:r>
    </w:p>
    <w:p w:rsidR="00F3357F" w:rsidRPr="00F3357F" w:rsidRDefault="00F3357F" w:rsidP="00F3357F">
      <w:pPr>
        <w:spacing w:after="0" w:line="360" w:lineRule="auto"/>
        <w:jc w:val="both"/>
        <w:rPr>
          <w:rFonts w:ascii="Times New Roman" w:hAnsi="Times New Roman" w:cs="Times New Roman"/>
        </w:rPr>
      </w:pPr>
      <w:r>
        <w:rPr>
          <w:rFonts w:ascii="Times New Roman" w:hAnsi="Times New Roman" w:cs="Times New Roman"/>
        </w:rPr>
        <w:t xml:space="preserve">1. </w:t>
      </w:r>
      <w:r w:rsidR="0011365D" w:rsidRPr="00F3357F">
        <w:rPr>
          <w:rFonts w:ascii="Times New Roman" w:hAnsi="Times New Roman" w:cs="Times New Roman"/>
        </w:rPr>
        <w:t>Przedmiotem zamówienia jest świadczenie usług pocztowych w obrocie krajowym i zagranicznym w zakresie przyjmowania, przemieszczania i doręczania przesyłek pocztowych, paczek pocztowych oraz ich ewentualnych zwrotów na rzecz</w:t>
      </w:r>
      <w:r w:rsidRPr="00F3357F">
        <w:rPr>
          <w:rFonts w:ascii="Times New Roman" w:hAnsi="Times New Roman" w:cs="Times New Roman"/>
        </w:rPr>
        <w:t xml:space="preserve"> Gminy Grójec od 1 stycznia 2020</w:t>
      </w:r>
      <w:r w:rsidR="0011365D" w:rsidRPr="00F3357F">
        <w:rPr>
          <w:rFonts w:ascii="Times New Roman" w:hAnsi="Times New Roman" w:cs="Times New Roman"/>
        </w:rPr>
        <w:t xml:space="preserve"> r. do </w:t>
      </w:r>
      <w:r>
        <w:rPr>
          <w:rFonts w:ascii="Times New Roman" w:hAnsi="Times New Roman" w:cs="Times New Roman"/>
        </w:rPr>
        <w:t xml:space="preserve"> </w:t>
      </w:r>
      <w:r w:rsidR="0011365D" w:rsidRPr="00F3357F">
        <w:rPr>
          <w:rFonts w:ascii="Times New Roman" w:hAnsi="Times New Roman" w:cs="Times New Roman"/>
        </w:rPr>
        <w:t xml:space="preserve">31 grudnia 2022 r.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2. Przez Wykonawcę - Operatora rozumie się przedsiębiorcę uprawnionego do wykonywania działalności pocztowej na obszarze Rzeczpospolitej Polskiej oraz zagranicą, to jest wpisanego do Rejestru Urzędu Komunikacji Elektronicznej, zgodnie z art.6 ust.1 ustawy z dnia 23 listopada 2012 r. Prawo Pocztowe Dz. U. z </w:t>
      </w:r>
      <w:r>
        <w:rPr>
          <w:rFonts w:ascii="Times New Roman" w:hAnsi="Times New Roman" w:cs="Times New Roman"/>
        </w:rPr>
        <w:t>2018 r. poz. 2</w:t>
      </w:r>
      <w:r w:rsidR="00880DE6">
        <w:rPr>
          <w:rFonts w:ascii="Times New Roman" w:hAnsi="Times New Roman" w:cs="Times New Roman"/>
        </w:rPr>
        <w:t>18</w:t>
      </w:r>
      <w:r>
        <w:rPr>
          <w:rFonts w:ascii="Times New Roman" w:hAnsi="Times New Roman" w:cs="Times New Roman"/>
        </w:rPr>
        <w:t>8, ze zm.).</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3. Przez przesyłki pocztowe będące przedmiotem zamówienia rozumie się: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1) Zwykłe - przesyłki nierejestrowane nie będące przesyłkami najszybszej kategorii w obrocie krajowym i zagranicznym,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2) Zwykłe priorytetowe - przesyłki nierejestrowane najszybszej kategorii w obrocie krajowym i zagranicznym,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3) Polecone - przesyłki rejestrowane nie będące przesyłkami najszybszej kategorii w obrocie</w:t>
      </w:r>
      <w:r w:rsidR="00EB6210">
        <w:rPr>
          <w:rFonts w:ascii="Times New Roman" w:hAnsi="Times New Roman" w:cs="Times New Roman"/>
        </w:rPr>
        <w:t xml:space="preserve"> krajowym i zagranicznym,</w:t>
      </w:r>
      <w:r w:rsidRPr="0011365D">
        <w:rPr>
          <w:rFonts w:ascii="Times New Roman" w:hAnsi="Times New Roman" w:cs="Times New Roman"/>
        </w:rPr>
        <w:t xml:space="preserve">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4) Polecone priorytetowe - przesyłki rejestrowane najszybszej kategorii w obrocie krajowym i zagranicznym,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5) Polecone za zwrotnym potwierdzeniem odbioru (ZPO) przesyłki nie będące przesyłkami najszybszej kategorii przyjęte za potwierdzeniem nadania i doręczone za pokwitowaniem odbioru w obrocie krajowym i zagranicznym,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6) Polecone priorytetowe za zwrotnym potwierdzeniem odbioru (ZPO) - przesyłki najszybszej kategorii przyjęte za potwierdzeniem nadania i doręczone za pokwitowaniem odbioru w obrocie krajowym i zagranicznym,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7) GABARYT A to: </w:t>
      </w:r>
    </w:p>
    <w:p w:rsidR="00EB6210" w:rsidRPr="00EB6210" w:rsidRDefault="0011365D" w:rsidP="0011365D">
      <w:pPr>
        <w:spacing w:after="0" w:line="360" w:lineRule="auto"/>
        <w:jc w:val="both"/>
        <w:rPr>
          <w:rFonts w:ascii="Times New Roman" w:hAnsi="Times New Roman" w:cs="Times New Roman"/>
          <w:u w:val="single"/>
        </w:rPr>
      </w:pPr>
      <w:r w:rsidRPr="00EB6210">
        <w:rPr>
          <w:rFonts w:ascii="Times New Roman" w:hAnsi="Times New Roman" w:cs="Times New Roman"/>
          <w:u w:val="single"/>
        </w:rPr>
        <w:t xml:space="preserve">- przesyłki o wymiarach: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MINIMUM - wymiary strony adresowej nie mogą być mniejsze niż 90 x 140 mm,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lastRenderedPageBreak/>
        <w:t xml:space="preserve">MAKSIMUM - żaden </w:t>
      </w:r>
      <w:r w:rsidR="00EB6210">
        <w:rPr>
          <w:rFonts w:ascii="Times New Roman" w:hAnsi="Times New Roman" w:cs="Times New Roman"/>
        </w:rPr>
        <w:t>z wymiarów nie może przekroczyć</w:t>
      </w:r>
      <w:r w:rsidRPr="0011365D">
        <w:rPr>
          <w:rFonts w:ascii="Times New Roman" w:hAnsi="Times New Roman" w:cs="Times New Roman"/>
        </w:rPr>
        <w:t xml:space="preserve">: wysokość 20mm,długość 325 mm, szerokość 230 mm,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 </w:t>
      </w:r>
      <w:r w:rsidRPr="00EB6210">
        <w:rPr>
          <w:rFonts w:ascii="Times New Roman" w:hAnsi="Times New Roman" w:cs="Times New Roman"/>
          <w:u w:val="single"/>
        </w:rPr>
        <w:t>paczki o wymiarach:</w:t>
      </w:r>
      <w:r w:rsidRPr="0011365D">
        <w:rPr>
          <w:rFonts w:ascii="Times New Roman" w:hAnsi="Times New Roman" w:cs="Times New Roman"/>
        </w:rPr>
        <w:t xml:space="preserve">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MINIMUM - wymiary strony adresowej nie mogą być mniejsze niż 50 x 140 mm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MAKSIMUM - żaden z wymiarów nie może przekroczyć : długość 600mm,szerokość 500mm, wysokość 3000 mm, </w:t>
      </w:r>
    </w:p>
    <w:p w:rsidR="0011365D"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Wszystkie wymiary przyjmuje się z tolerancją +/- 2mm.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8) GABARTY B to: </w:t>
      </w:r>
    </w:p>
    <w:p w:rsidR="00EB6210" w:rsidRPr="00BE47C3" w:rsidRDefault="0011365D" w:rsidP="0011365D">
      <w:pPr>
        <w:spacing w:after="0" w:line="360" w:lineRule="auto"/>
        <w:jc w:val="both"/>
        <w:rPr>
          <w:rFonts w:ascii="Times New Roman" w:hAnsi="Times New Roman" w:cs="Times New Roman"/>
          <w:u w:val="single"/>
        </w:rPr>
      </w:pPr>
      <w:r w:rsidRPr="00BE47C3">
        <w:rPr>
          <w:rFonts w:ascii="Times New Roman" w:hAnsi="Times New Roman" w:cs="Times New Roman"/>
          <w:u w:val="single"/>
        </w:rPr>
        <w:t>- przesyłki o wymiarach:</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MINIMUM - jeśli choć jeden wymiarów przekracza wysokość 20 mm lub długość 325 mm, lub szerokość 230 mm,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MAKSIMUM - suma dług</w:t>
      </w:r>
      <w:r w:rsidR="00EB6210">
        <w:rPr>
          <w:rFonts w:ascii="Times New Roman" w:hAnsi="Times New Roman" w:cs="Times New Roman"/>
        </w:rPr>
        <w:t>ości . szerokości i wysokości (</w:t>
      </w:r>
      <w:r w:rsidRPr="0011365D">
        <w:rPr>
          <w:rFonts w:ascii="Times New Roman" w:hAnsi="Times New Roman" w:cs="Times New Roman"/>
        </w:rPr>
        <w:t xml:space="preserve">grubości) 900mm, przy czym największy z tych wymiarów ( długość) nie może przekroczyć 600 mm, </w:t>
      </w:r>
    </w:p>
    <w:p w:rsidR="00EB6210" w:rsidRPr="00BE47C3" w:rsidRDefault="0011365D" w:rsidP="0011365D">
      <w:pPr>
        <w:spacing w:after="0" w:line="360" w:lineRule="auto"/>
        <w:jc w:val="both"/>
        <w:rPr>
          <w:rFonts w:ascii="Times New Roman" w:hAnsi="Times New Roman" w:cs="Times New Roman"/>
          <w:u w:val="single"/>
        </w:rPr>
      </w:pPr>
      <w:r w:rsidRPr="00BE47C3">
        <w:rPr>
          <w:rFonts w:ascii="Times New Roman" w:hAnsi="Times New Roman" w:cs="Times New Roman"/>
          <w:u w:val="single"/>
        </w:rPr>
        <w:t xml:space="preserve">- paczki o wymiarach: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MINIMUM - jeśli choć jeden z wymiarów przekracza długość 600 mm, szerokość 500 mm, wysokość 300 mm,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MAKSIMUM - suma długości i największego obwodu mierzonego w innym kierunku niż długość - 3000 mm, przy czym największy wymiar nie może przekroczyć 1500 </w:t>
      </w:r>
      <w:proofErr w:type="spellStart"/>
      <w:r w:rsidRPr="0011365D">
        <w:rPr>
          <w:rFonts w:ascii="Times New Roman" w:hAnsi="Times New Roman" w:cs="Times New Roman"/>
        </w:rPr>
        <w:t>mm</w:t>
      </w:r>
      <w:proofErr w:type="spellEnd"/>
      <w:r w:rsidRPr="0011365D">
        <w:rPr>
          <w:rFonts w:ascii="Times New Roman" w:hAnsi="Times New Roman" w:cs="Times New Roman"/>
        </w:rPr>
        <w:t>.</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 Wszystkie wymiary przyjmuje się z tolerancją +/- 2 </w:t>
      </w:r>
      <w:proofErr w:type="spellStart"/>
      <w:r w:rsidRPr="0011365D">
        <w:rPr>
          <w:rFonts w:ascii="Times New Roman" w:hAnsi="Times New Roman" w:cs="Times New Roman"/>
        </w:rPr>
        <w:t>mm</w:t>
      </w:r>
      <w:proofErr w:type="spellEnd"/>
      <w:r w:rsidRPr="0011365D">
        <w:rPr>
          <w:rFonts w:ascii="Times New Roman" w:hAnsi="Times New Roman" w:cs="Times New Roman"/>
        </w:rPr>
        <w:t xml:space="preserve">.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4. Operator zobowiązuje się doręczyć przesyłki listowe przyjęte do przemieszczenia i doręczenia: w dniu następnym jednak nie później niż w 2-gim dniu po dniu nadania w przypadku przesyłki listowej najszybszej kategorii, w dniu następnym jednak nie później niż w 4-tym dniu po dniu nadania w przypadku przesyłki nie będącej przesyłką najszybszej kategorii. </w:t>
      </w:r>
    </w:p>
    <w:p w:rsidR="00EB6210"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5. Przesyłki listowe nadawane przez Zamawiającego dostarczane będą przez Operatora do każdego miejsca w kraju i zagranicą. Paczki nadawane przez zamawiającego dostarczane będą do każdego miejsca w kraju i zagranicą objętego porozumieniem ze Światowym Związkiem Pocztowym.</w:t>
      </w:r>
    </w:p>
    <w:p w:rsidR="00BE47C3"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 6. Zamawiający będzie nadawał przesyłki w stanie uporządkowanym według kategorii rodzajowej i wagowej. Przesyłki rejestrowane nadawane będą na podstawie wykazu listów poleconych. Przesyłki nierejestrowane nadawane będą na podstawie wykazu nadanych przesyłek. Wykazy sporządzane będą w dwóch egzemplarzach po jednym dla Operatora i Zamawiającego. Operator zobowiązany jest do przedstawienia i uzgodnienia z Zamawiającym stosowanych wzorów wykazów o których mowa w niniejszym ustępie, najpóźniej do przedostatniego dnia przed datą obowiązywania umowy. </w:t>
      </w:r>
    </w:p>
    <w:p w:rsidR="00BE47C3"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 xml:space="preserve">7. Zamawiający umieszcza na przesyłkach w sposób trwały i czytelny informacje jednoznacznie identyfikujące adresata i nadawcę, jednocześnie określając rodzaj przesyłki (zwykła, polecona, priorytetowa) na stronie adresowej przesyłki. Zamawiający będzie korzystał wyłącznie z własnych opakowań przesyłek. </w:t>
      </w:r>
    </w:p>
    <w:p w:rsidR="00BE47C3" w:rsidRDefault="0011365D" w:rsidP="0011365D">
      <w:pPr>
        <w:spacing w:after="0" w:line="360" w:lineRule="auto"/>
        <w:jc w:val="both"/>
        <w:rPr>
          <w:rFonts w:ascii="Times New Roman" w:hAnsi="Times New Roman" w:cs="Times New Roman"/>
        </w:rPr>
      </w:pPr>
      <w:r w:rsidRPr="0011365D">
        <w:rPr>
          <w:rFonts w:ascii="Times New Roman" w:hAnsi="Times New Roman" w:cs="Times New Roman"/>
        </w:rPr>
        <w:t>8. Wykonawca zapewni możliwość nadawania wszystkich przesyłek objętych przedmiotem zamówienia od poniedziałku do piątku w god</w:t>
      </w:r>
      <w:r w:rsidR="00A3497B">
        <w:rPr>
          <w:rFonts w:ascii="Times New Roman" w:hAnsi="Times New Roman" w:cs="Times New Roman"/>
        </w:rPr>
        <w:t>zinach co najmniej od 8.00 do 1</w:t>
      </w:r>
      <w:r w:rsidR="008B357D">
        <w:rPr>
          <w:rFonts w:ascii="Times New Roman" w:hAnsi="Times New Roman" w:cs="Times New Roman"/>
        </w:rPr>
        <w:t>6</w:t>
      </w:r>
      <w:r w:rsidRPr="0011365D">
        <w:rPr>
          <w:rFonts w:ascii="Times New Roman" w:hAnsi="Times New Roman" w:cs="Times New Roman"/>
        </w:rPr>
        <w:t xml:space="preserve">.00 w placówce </w:t>
      </w:r>
      <w:r w:rsidRPr="0011365D">
        <w:rPr>
          <w:rFonts w:ascii="Times New Roman" w:hAnsi="Times New Roman" w:cs="Times New Roman"/>
        </w:rPr>
        <w:lastRenderedPageBreak/>
        <w:t xml:space="preserve">nadawczej Wykonawcy usytuowanej w miejscowości Grójec. Wykonawca zobowiązany jest do wskazania lokalizacji punktów nadawania w załączniku do oferty. Ponadto Zamawiający wymaga, aby punkt nadawania przesyłek Wykonawcy, był oznakowany w sposób widoczny </w:t>
      </w:r>
      <w:r w:rsidR="00C76464">
        <w:rPr>
          <w:rFonts w:ascii="Times New Roman" w:hAnsi="Times New Roman" w:cs="Times New Roman"/>
        </w:rPr>
        <w:t xml:space="preserve">„szyldem” z </w:t>
      </w:r>
      <w:r w:rsidRPr="0011365D">
        <w:rPr>
          <w:rFonts w:ascii="Times New Roman" w:hAnsi="Times New Roman" w:cs="Times New Roman"/>
        </w:rPr>
        <w:t xml:space="preserve">nazwą bądź logo Wykonawcy, umieszczonym w obrębie witryny jednoznacznie wskazującym na jednostkę Wykonawcy. </w:t>
      </w:r>
    </w:p>
    <w:p w:rsidR="00C76464" w:rsidRDefault="008B357D" w:rsidP="00C76464">
      <w:pPr>
        <w:spacing w:after="0" w:line="360" w:lineRule="auto"/>
        <w:jc w:val="both"/>
        <w:rPr>
          <w:rFonts w:ascii="Times New Roman" w:hAnsi="Times New Roman"/>
        </w:rPr>
      </w:pPr>
      <w:r>
        <w:rPr>
          <w:rFonts w:ascii="Times New Roman" w:hAnsi="Times New Roman" w:cs="Times New Roman"/>
        </w:rPr>
        <w:t>9.</w:t>
      </w:r>
      <w:r w:rsidR="00C76464" w:rsidRPr="00C76464">
        <w:rPr>
          <w:rFonts w:ascii="Times New Roman" w:eastAsia="Times New Roman" w:hAnsi="Times New Roman" w:cs="Times New Roman"/>
          <w:sz w:val="24"/>
          <w:szCs w:val="24"/>
          <w:lang w:eastAsia="pl-PL"/>
        </w:rPr>
        <w:t xml:space="preserve"> </w:t>
      </w:r>
      <w:r w:rsidR="00C76464" w:rsidRPr="00C76464">
        <w:rPr>
          <w:rFonts w:ascii="Times New Roman" w:hAnsi="Times New Roman"/>
        </w:rPr>
        <w:t>Zamawiający wymaga, aby Wykonawca posiadał lub dysponował placówkami, w których będzie świadczył usługi pocztowe dla Zamawiającego, które muszą być:</w:t>
      </w:r>
    </w:p>
    <w:p w:rsidR="00C76464" w:rsidRPr="00C76464" w:rsidRDefault="00C76464" w:rsidP="00C76464">
      <w:pPr>
        <w:pStyle w:val="Akapitzlist"/>
        <w:numPr>
          <w:ilvl w:val="0"/>
          <w:numId w:val="29"/>
        </w:numPr>
        <w:spacing w:after="0" w:line="360" w:lineRule="auto"/>
        <w:jc w:val="both"/>
        <w:rPr>
          <w:rFonts w:ascii="Times New Roman" w:eastAsiaTheme="minorHAnsi" w:hAnsi="Times New Roman"/>
        </w:rPr>
      </w:pPr>
      <w:r w:rsidRPr="00C76464">
        <w:rPr>
          <w:rFonts w:ascii="Times New Roman" w:eastAsiaTheme="minorHAnsi" w:hAnsi="Times New Roman"/>
        </w:rPr>
        <w:t xml:space="preserve">czynne co najmniej we wszystkie dni robocze, z wyjątkiem sobót, co najmniej 5 dni w tygodniu, przy czym jeżeli w tygodniu przypada dzień ustawowo wolny od pracy, liczba ta może być odpowiednio niższa; </w:t>
      </w:r>
    </w:p>
    <w:p w:rsidR="00C76464" w:rsidRPr="00C76464" w:rsidRDefault="00C76464" w:rsidP="00C76464">
      <w:pPr>
        <w:pStyle w:val="Akapitzlist"/>
        <w:numPr>
          <w:ilvl w:val="0"/>
          <w:numId w:val="29"/>
        </w:numPr>
        <w:spacing w:after="0" w:line="360" w:lineRule="auto"/>
        <w:jc w:val="both"/>
        <w:rPr>
          <w:rFonts w:ascii="Times New Roman" w:hAnsi="Times New Roman" w:cs="Times New Roman"/>
        </w:rPr>
      </w:pPr>
      <w:r w:rsidRPr="00C76464">
        <w:rPr>
          <w:rFonts w:ascii="Times New Roman" w:hAnsi="Times New Roman" w:cs="Times New Roman"/>
        </w:rPr>
        <w:t>oznakowane w sposób widoczny „szyldem" z nazwą bądź logo Wykonawcy, umieszczonym w obrębie witryny jednoznacznie wskazującym na jednostkę Wykonawcy;</w:t>
      </w:r>
    </w:p>
    <w:p w:rsidR="00C76464" w:rsidRPr="00C76464" w:rsidRDefault="00C76464" w:rsidP="00C76464">
      <w:pPr>
        <w:pStyle w:val="Akapitzlist"/>
        <w:numPr>
          <w:ilvl w:val="0"/>
          <w:numId w:val="29"/>
        </w:numPr>
        <w:spacing w:after="0" w:line="360" w:lineRule="auto"/>
        <w:jc w:val="both"/>
        <w:rPr>
          <w:rFonts w:ascii="Times New Roman" w:hAnsi="Times New Roman" w:cs="Times New Roman"/>
        </w:rPr>
      </w:pPr>
      <w:r w:rsidRPr="00C76464">
        <w:rPr>
          <w:rFonts w:ascii="Times New Roman" w:hAnsi="Times New Roman" w:cs="Times New Roman"/>
        </w:rPr>
        <w:t>przystosowane do obsługi i ruchu osób niepełnosprawnych, zgodnie z wymaganiami określonymi w Rozporządzeniu Ministra Infrastruktury z dnia 12 kwietnia 2002 roku w sprawie warunków technicznych, jakim powinny odpowiadać budynki i ich</w:t>
      </w:r>
      <w:r>
        <w:rPr>
          <w:rFonts w:ascii="Times New Roman" w:hAnsi="Times New Roman" w:cs="Times New Roman"/>
        </w:rPr>
        <w:t xml:space="preserve"> usytuowanie (</w:t>
      </w:r>
      <w:proofErr w:type="spellStart"/>
      <w:r>
        <w:rPr>
          <w:rFonts w:ascii="Times New Roman" w:hAnsi="Times New Roman" w:cs="Times New Roman"/>
        </w:rPr>
        <w:t>t.j</w:t>
      </w:r>
      <w:proofErr w:type="spellEnd"/>
      <w:r>
        <w:rPr>
          <w:rFonts w:ascii="Times New Roman" w:hAnsi="Times New Roman" w:cs="Times New Roman"/>
        </w:rPr>
        <w:t>. Dz. U. z 2019 r., poz. 1065</w:t>
      </w:r>
      <w:r w:rsidRPr="00C76464">
        <w:rPr>
          <w:rFonts w:ascii="Times New Roman" w:hAnsi="Times New Roman" w:cs="Times New Roman"/>
        </w:rPr>
        <w:t xml:space="preserve">); </w:t>
      </w:r>
    </w:p>
    <w:p w:rsidR="008B357D" w:rsidRPr="00C76464" w:rsidRDefault="00C76464" w:rsidP="00C76464">
      <w:pPr>
        <w:pStyle w:val="Akapitzlist"/>
        <w:numPr>
          <w:ilvl w:val="0"/>
          <w:numId w:val="29"/>
        </w:numPr>
        <w:spacing w:after="0" w:line="360" w:lineRule="auto"/>
        <w:jc w:val="both"/>
        <w:rPr>
          <w:rFonts w:ascii="Times New Roman" w:hAnsi="Times New Roman" w:cs="Times New Roman"/>
        </w:rPr>
      </w:pPr>
      <w:r w:rsidRPr="00C76464">
        <w:rPr>
          <w:rFonts w:ascii="Times New Roman" w:hAnsi="Times New Roman" w:cs="Times New Roman"/>
        </w:rPr>
        <w:t xml:space="preserve"> mogą znajdować się w lokalu, w którym prowadzona jest inna działalność gospodarcza, pod warunkiem, </w:t>
      </w:r>
      <w:r>
        <w:rPr>
          <w:rFonts w:ascii="Times New Roman" w:hAnsi="Times New Roman" w:cs="Times New Roman"/>
        </w:rPr>
        <w:t>że będą</w:t>
      </w:r>
      <w:r w:rsidRPr="00C76464">
        <w:rPr>
          <w:rFonts w:ascii="Times New Roman" w:hAnsi="Times New Roman" w:cs="Times New Roman"/>
        </w:rPr>
        <w:t xml:space="preserve"> oznakowane w sposób widoczny nazwą lub logo Wykonawcy.</w:t>
      </w:r>
    </w:p>
    <w:p w:rsidR="00BE47C3" w:rsidRDefault="00C76464" w:rsidP="00C76464">
      <w:pPr>
        <w:spacing w:after="0" w:line="360" w:lineRule="auto"/>
        <w:jc w:val="both"/>
        <w:rPr>
          <w:rFonts w:ascii="Times New Roman" w:hAnsi="Times New Roman" w:cs="Times New Roman"/>
        </w:rPr>
      </w:pPr>
      <w:r>
        <w:rPr>
          <w:rFonts w:ascii="Times New Roman" w:hAnsi="Times New Roman" w:cs="Times New Roman"/>
        </w:rPr>
        <w:t>10</w:t>
      </w:r>
      <w:r w:rsidR="0011365D" w:rsidRPr="0011365D">
        <w:rPr>
          <w:rFonts w:ascii="Times New Roman" w:hAnsi="Times New Roman" w:cs="Times New Roman"/>
        </w:rPr>
        <w:t xml:space="preserve">. W formularzu cenowym podane są orientacyjne ilości nadawanych przesyłek w celu wyliczenia ceny oferty. Mogą one ulegać zmianie w zależności od potrzeb Zamawiającego. Wykonawca nie może dochodzić roszczeń z tytułu zmian ilościowych i rodzajowych. </w:t>
      </w:r>
    </w:p>
    <w:p w:rsidR="00203679" w:rsidRDefault="00C76464" w:rsidP="00203679">
      <w:pPr>
        <w:spacing w:after="0" w:line="360" w:lineRule="auto"/>
        <w:jc w:val="both"/>
        <w:rPr>
          <w:rFonts w:ascii="Times New Roman" w:hAnsi="Times New Roman" w:cs="Times New Roman"/>
        </w:rPr>
      </w:pPr>
      <w:r>
        <w:rPr>
          <w:rFonts w:ascii="Times New Roman" w:hAnsi="Times New Roman" w:cs="Times New Roman"/>
        </w:rPr>
        <w:t>11</w:t>
      </w:r>
      <w:r w:rsidR="0011365D" w:rsidRPr="0011365D">
        <w:rPr>
          <w:rFonts w:ascii="Times New Roman" w:hAnsi="Times New Roman" w:cs="Times New Roman"/>
        </w:rPr>
        <w:t>. Operator będzie doręczał do siedzib Zamawiającego pokwitowane przez Adresata potwierdzenie odbioru przesyłki niezwłocznie po doręczeniu przesyłki. W przypadku nieobecności adresata, przedstawiciel Operatora pozostawia zawiadomienie o próbie doręczenia przesyłki (tzw. awizo) ze wskazaniem, gdzie i kiedy Adresat może odebrać przesyłkę w terminie 7 kolejnych dni, licząc od dnia następnego po dniu zostawienia awizo u adresata. Jeżeli adresat nie zgłosi się po odbiór przesyłki w ww. terminie Operator sporządza powtórne zawiadomienie o możliwości jej odbioru w terminie kolejnych 7 dni. Po upływie terminu odbioru przesyłka niezwłocznie zwracana jest Zamawiającemu.</w:t>
      </w:r>
    </w:p>
    <w:p w:rsidR="00BE47C3" w:rsidRPr="00203679" w:rsidRDefault="00BE47C3" w:rsidP="00203679">
      <w:pPr>
        <w:spacing w:after="0" w:line="360" w:lineRule="auto"/>
        <w:jc w:val="both"/>
        <w:rPr>
          <w:rFonts w:ascii="Times New Roman" w:hAnsi="Times New Roman" w:cs="Times New Roman"/>
        </w:rPr>
      </w:pPr>
    </w:p>
    <w:p w:rsidR="006B7E40" w:rsidRDefault="0029570F" w:rsidP="00C76464">
      <w:pPr>
        <w:spacing w:after="0" w:line="360" w:lineRule="auto"/>
        <w:ind w:firstLine="284"/>
        <w:jc w:val="both"/>
        <w:rPr>
          <w:rFonts w:ascii="Times New Roman" w:hAnsi="Times New Roman" w:cs="Times New Roman"/>
        </w:rPr>
      </w:pPr>
      <w:r>
        <w:rPr>
          <w:rFonts w:ascii="Times New Roman" w:hAnsi="Times New Roman" w:cs="Times New Roman"/>
          <w:b/>
        </w:rPr>
        <w:t xml:space="preserve">Kod główny </w:t>
      </w:r>
      <w:r w:rsidRPr="0029570F">
        <w:rPr>
          <w:rFonts w:ascii="Times New Roman" w:hAnsi="Times New Roman" w:cs="Times New Roman"/>
          <w:b/>
        </w:rPr>
        <w:t xml:space="preserve">CPV: </w:t>
      </w:r>
      <w:r w:rsidR="00635804">
        <w:rPr>
          <w:rFonts w:ascii="Times New Roman" w:hAnsi="Times New Roman" w:cs="Times New Roman"/>
          <w:b/>
        </w:rPr>
        <w:t>641100000-0 –</w:t>
      </w:r>
      <w:r w:rsidRPr="0029570F">
        <w:rPr>
          <w:rFonts w:ascii="Times New Roman" w:hAnsi="Times New Roman" w:cs="Times New Roman"/>
          <w:b/>
        </w:rPr>
        <w:t xml:space="preserve"> </w:t>
      </w:r>
      <w:r w:rsidR="00635804">
        <w:rPr>
          <w:rFonts w:ascii="Times New Roman" w:hAnsi="Times New Roman" w:cs="Times New Roman"/>
          <w:b/>
        </w:rPr>
        <w:t xml:space="preserve">usługi </w:t>
      </w:r>
      <w:r w:rsidR="0011365D">
        <w:rPr>
          <w:rFonts w:ascii="Times New Roman" w:hAnsi="Times New Roman" w:cs="Times New Roman"/>
          <w:b/>
        </w:rPr>
        <w:t xml:space="preserve">pocztowe </w:t>
      </w:r>
      <w:r w:rsidRPr="0029570F">
        <w:rPr>
          <w:rFonts w:ascii="Times New Roman" w:hAnsi="Times New Roman" w:cs="Times New Roman"/>
        </w:rPr>
        <w:t xml:space="preserve"> </w:t>
      </w:r>
      <w:r w:rsidR="006B7E40" w:rsidRPr="00BE47C3">
        <w:rPr>
          <w:rFonts w:ascii="Times New Roman" w:hAnsi="Times New Roman" w:cs="Times New Roman"/>
        </w:rPr>
        <w:t xml:space="preserve"> </w:t>
      </w:r>
    </w:p>
    <w:p w:rsidR="00C76464" w:rsidRDefault="00C76464" w:rsidP="00C76464">
      <w:pPr>
        <w:spacing w:after="0" w:line="360" w:lineRule="auto"/>
        <w:ind w:firstLine="284"/>
        <w:jc w:val="both"/>
        <w:rPr>
          <w:rFonts w:ascii="Times New Roman" w:hAnsi="Times New Roman" w:cs="Times New Roman"/>
          <w:b/>
        </w:rPr>
      </w:pPr>
      <w:r w:rsidRPr="00C76464">
        <w:rPr>
          <w:rFonts w:ascii="Times New Roman" w:hAnsi="Times New Roman" w:cs="Times New Roman"/>
          <w:b/>
        </w:rPr>
        <w:t xml:space="preserve">Kody dodatkowe CPV: </w:t>
      </w:r>
    </w:p>
    <w:p w:rsidR="00C76464" w:rsidRDefault="00C76464" w:rsidP="00C76464">
      <w:pPr>
        <w:spacing w:after="0" w:line="360" w:lineRule="auto"/>
        <w:ind w:firstLine="284"/>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t>64112000-4 – usługi pocztowe dotyczące listów</w:t>
      </w:r>
    </w:p>
    <w:p w:rsidR="00C76464" w:rsidRDefault="00C76464" w:rsidP="00C76464">
      <w:pPr>
        <w:spacing w:after="0" w:line="360" w:lineRule="auto"/>
        <w:ind w:firstLine="284"/>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t>64113000-1 – usługi pocztowe dotyczące paczek</w:t>
      </w:r>
    </w:p>
    <w:p w:rsidR="00C76464" w:rsidRPr="00BE47C3" w:rsidRDefault="00C76464" w:rsidP="00C76464">
      <w:pPr>
        <w:spacing w:after="0" w:line="360" w:lineRule="auto"/>
        <w:ind w:firstLine="284"/>
        <w:jc w:val="both"/>
        <w:rPr>
          <w:rFonts w:ascii="Times New Roman" w:hAnsi="Times New Roman" w:cs="Times New Roman"/>
        </w:rPr>
      </w:pPr>
      <w:r>
        <w:rPr>
          <w:rFonts w:ascii="Times New Roman" w:hAnsi="Times New Roman" w:cs="Times New Roman"/>
          <w:b/>
        </w:rPr>
        <w:tab/>
      </w:r>
    </w:p>
    <w:p w:rsidR="006B7E40" w:rsidRDefault="006B7E40" w:rsidP="00C76464">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6B7E40" w:rsidRPr="00533A41" w:rsidRDefault="006B7E40" w:rsidP="00533A41">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Wykonawca zobowiązany jest wykonać przedmiot zamówienia w </w:t>
      </w:r>
      <w:r w:rsidRPr="00533A41">
        <w:rPr>
          <w:rFonts w:ascii="Times New Roman" w:eastAsiaTheme="minorEastAsia" w:hAnsi="Times New Roman" w:cs="Times New Roman"/>
          <w:b/>
          <w:lang w:eastAsia="pl-PL"/>
        </w:rPr>
        <w:t>terminie</w:t>
      </w:r>
      <w:r w:rsidR="0021727B" w:rsidRPr="00533A41">
        <w:rPr>
          <w:rFonts w:ascii="Times New Roman" w:eastAsiaTheme="minorEastAsia" w:hAnsi="Times New Roman" w:cs="Times New Roman"/>
          <w:b/>
          <w:lang w:eastAsia="pl-PL"/>
        </w:rPr>
        <w:t xml:space="preserve"> </w:t>
      </w:r>
      <w:r w:rsidR="00A3497B">
        <w:rPr>
          <w:rFonts w:ascii="Times New Roman" w:eastAsiaTheme="minorEastAsia" w:hAnsi="Times New Roman" w:cs="Times New Roman"/>
          <w:b/>
          <w:lang w:eastAsia="pl-PL"/>
        </w:rPr>
        <w:t xml:space="preserve">od dnia 1 </w:t>
      </w:r>
      <w:r w:rsidR="00B266D4">
        <w:rPr>
          <w:rFonts w:ascii="Times New Roman" w:eastAsiaTheme="minorEastAsia" w:hAnsi="Times New Roman" w:cs="Times New Roman"/>
          <w:b/>
          <w:lang w:eastAsia="pl-PL"/>
        </w:rPr>
        <w:t>stycznia</w:t>
      </w:r>
      <w:r w:rsidR="00A3497B">
        <w:rPr>
          <w:rFonts w:ascii="Times New Roman" w:eastAsiaTheme="minorEastAsia" w:hAnsi="Times New Roman" w:cs="Times New Roman"/>
          <w:b/>
          <w:lang w:eastAsia="pl-PL"/>
        </w:rPr>
        <w:t xml:space="preserve">               </w:t>
      </w:r>
      <w:r w:rsidR="00B266D4">
        <w:rPr>
          <w:rFonts w:ascii="Times New Roman" w:eastAsiaTheme="minorEastAsia" w:hAnsi="Times New Roman" w:cs="Times New Roman"/>
          <w:b/>
          <w:lang w:eastAsia="pl-PL"/>
        </w:rPr>
        <w:t xml:space="preserve"> 2020 </w:t>
      </w:r>
      <w:r w:rsidR="00533A41" w:rsidRPr="00533A41">
        <w:rPr>
          <w:rFonts w:ascii="Times New Roman" w:eastAsiaTheme="minorEastAsia" w:hAnsi="Times New Roman" w:cs="Times New Roman"/>
          <w:b/>
          <w:lang w:eastAsia="pl-PL"/>
        </w:rPr>
        <w:t xml:space="preserve">r. </w:t>
      </w:r>
      <w:r w:rsidR="0021727B" w:rsidRPr="00533A41">
        <w:rPr>
          <w:rFonts w:ascii="Times New Roman" w:eastAsiaTheme="minorEastAsia" w:hAnsi="Times New Roman" w:cs="Times New Roman"/>
          <w:b/>
          <w:lang w:eastAsia="pl-PL"/>
        </w:rPr>
        <w:t>do dnia</w:t>
      </w:r>
      <w:r w:rsidR="00BE47C3">
        <w:rPr>
          <w:rFonts w:ascii="Times New Roman" w:eastAsiaTheme="minorEastAsia" w:hAnsi="Times New Roman" w:cs="Times New Roman"/>
          <w:b/>
          <w:lang w:eastAsia="pl-PL"/>
        </w:rPr>
        <w:t xml:space="preserve"> 31 grudnia 2022</w:t>
      </w:r>
      <w:r w:rsidR="00533A41" w:rsidRPr="00533A41">
        <w:rPr>
          <w:rFonts w:ascii="Times New Roman" w:eastAsiaTheme="minorEastAsia" w:hAnsi="Times New Roman" w:cs="Times New Roman"/>
          <w:b/>
          <w:lang w:eastAsia="pl-PL"/>
        </w:rPr>
        <w:t xml:space="preserve"> r</w:t>
      </w:r>
      <w:r w:rsidRPr="00533A41">
        <w:rPr>
          <w:rFonts w:ascii="Times New Roman" w:eastAsiaTheme="minorEastAsia" w:hAnsi="Times New Roman" w:cs="Times New Roman"/>
          <w:lang w:eastAsia="pl-PL"/>
        </w:rPr>
        <w:t>.</w:t>
      </w:r>
    </w:p>
    <w:p w:rsidR="006B7E40" w:rsidRDefault="006B7E40" w:rsidP="006B7E40">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6B7E40" w:rsidRDefault="006B7E40" w:rsidP="00FC7860">
      <w:pPr>
        <w:numPr>
          <w:ilvl w:val="0"/>
          <w:numId w:val="6"/>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lastRenderedPageBreak/>
        <w:t>Warunki udziału w postępowaniu oraz opis sposobu dokonywania oceny spełniania tych warunków</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 udzielenie zam</w:t>
      </w:r>
      <w:r w:rsidR="00E74ED4">
        <w:rPr>
          <w:rFonts w:ascii="Times New Roman" w:eastAsiaTheme="minorEastAsia" w:hAnsi="Times New Roman" w:cs="Times New Roman"/>
          <w:color w:val="000000"/>
          <w:lang w:eastAsia="pl-PL"/>
        </w:rPr>
        <w:t>ówienia mogą ubiegać się W</w:t>
      </w:r>
      <w:r>
        <w:rPr>
          <w:rFonts w:ascii="Times New Roman" w:eastAsiaTheme="minorEastAsia" w:hAnsi="Times New Roman" w:cs="Times New Roman"/>
          <w:color w:val="000000"/>
          <w:lang w:eastAsia="pl-PL"/>
        </w:rPr>
        <w:t xml:space="preserve">ykonawcy, którzy nie podlegają wykluczeniu na podstawie art. 24 ust. 1 oraz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 udzielen</w:t>
      </w:r>
      <w:r w:rsidR="00E74ED4">
        <w:rPr>
          <w:rFonts w:ascii="Times New Roman" w:eastAsiaTheme="minorEastAsia" w:hAnsi="Times New Roman" w:cs="Times New Roman"/>
          <w:color w:val="000000"/>
          <w:lang w:eastAsia="pl-PL"/>
        </w:rPr>
        <w:t>ie zamówienia mogą ubiegać się W</w:t>
      </w:r>
      <w:r>
        <w:rPr>
          <w:rFonts w:ascii="Times New Roman" w:eastAsiaTheme="minorEastAsia" w:hAnsi="Times New Roman" w:cs="Times New Roman"/>
          <w:color w:val="000000"/>
          <w:lang w:eastAsia="pl-PL"/>
        </w:rPr>
        <w:t>ykonawcy, którzy spełniają warunki udziału w postępowaniu dotyczące:</w:t>
      </w:r>
    </w:p>
    <w:p w:rsidR="006B7E40" w:rsidRPr="00595960" w:rsidRDefault="006B7E40" w:rsidP="0059596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t>
      </w:r>
      <w:r w:rsidRPr="00595960">
        <w:rPr>
          <w:rFonts w:ascii="Times New Roman" w:eastAsiaTheme="minorEastAsia" w:hAnsi="Times New Roman" w:cs="Times New Roman"/>
          <w:color w:val="000000"/>
          <w:lang w:eastAsia="pl-PL"/>
        </w:rPr>
        <w:t>kompetencji lub uprawnień do prowadzenia określonej działalności zawodowej, o ile wynika to z odrębnych przepisów:</w:t>
      </w:r>
    </w:p>
    <w:p w:rsidR="00595960" w:rsidRPr="00595960" w:rsidRDefault="00595960" w:rsidP="00595960">
      <w:pPr>
        <w:spacing w:line="360" w:lineRule="auto"/>
        <w:ind w:left="709"/>
        <w:jc w:val="both"/>
        <w:rPr>
          <w:rFonts w:ascii="Times New Roman" w:hAnsi="Times New Roman" w:cs="Times New Roman"/>
        </w:rPr>
      </w:pPr>
      <w:r>
        <w:rPr>
          <w:rFonts w:ascii="Times New Roman" w:hAnsi="Times New Roman" w:cs="Times New Roman"/>
        </w:rPr>
        <w:t xml:space="preserve">- </w:t>
      </w:r>
      <w:r w:rsidRPr="00595960">
        <w:rPr>
          <w:rFonts w:ascii="Times New Roman" w:hAnsi="Times New Roman" w:cs="Times New Roman"/>
        </w:rPr>
        <w:t>Wykonawca spełni warunek, jeżeli wykaże, że posiada</w:t>
      </w:r>
      <w:r w:rsidR="00E74ED4">
        <w:rPr>
          <w:rFonts w:ascii="Times New Roman" w:hAnsi="Times New Roman" w:cs="Times New Roman"/>
        </w:rPr>
        <w:t xml:space="preserve"> aktualny wpis do rejestru operatorów pocztowych zgodnie z art. 6 ust. 1 ustawy</w:t>
      </w:r>
      <w:r w:rsidR="00E74ED4" w:rsidRPr="0011365D">
        <w:rPr>
          <w:rFonts w:ascii="Times New Roman" w:hAnsi="Times New Roman" w:cs="Times New Roman"/>
        </w:rPr>
        <w:t xml:space="preserve"> z dnia 23 listopada 2012 r. Prawo Pocztowe </w:t>
      </w:r>
      <w:r w:rsidR="00E74ED4">
        <w:rPr>
          <w:rFonts w:ascii="Times New Roman" w:hAnsi="Times New Roman" w:cs="Times New Roman"/>
        </w:rPr>
        <w:t xml:space="preserve">( </w:t>
      </w:r>
      <w:r w:rsidR="00E74ED4" w:rsidRPr="0011365D">
        <w:rPr>
          <w:rFonts w:ascii="Times New Roman" w:hAnsi="Times New Roman" w:cs="Times New Roman"/>
        </w:rPr>
        <w:t xml:space="preserve">Dz. U. z </w:t>
      </w:r>
      <w:r w:rsidR="00E74ED4">
        <w:rPr>
          <w:rFonts w:ascii="Times New Roman" w:hAnsi="Times New Roman" w:cs="Times New Roman"/>
        </w:rPr>
        <w:t xml:space="preserve">2018 r. poz. 2188, ze zm.), prowadzony przez Prezesa </w:t>
      </w:r>
      <w:r w:rsidR="00E74ED4" w:rsidRPr="0011365D">
        <w:rPr>
          <w:rFonts w:ascii="Times New Roman" w:hAnsi="Times New Roman" w:cs="Times New Roman"/>
        </w:rPr>
        <w:t>Ur</w:t>
      </w:r>
      <w:r w:rsidR="00E74ED4">
        <w:rPr>
          <w:rFonts w:ascii="Times New Roman" w:hAnsi="Times New Roman" w:cs="Times New Roman"/>
        </w:rPr>
        <w:t>zędu Komunikacji Elektronicznej.</w:t>
      </w:r>
    </w:p>
    <w:p w:rsidR="00E74ED4" w:rsidRDefault="00595960" w:rsidP="0039173F">
      <w:pPr>
        <w:autoSpaceDE w:val="0"/>
        <w:autoSpaceDN w:val="0"/>
        <w:adjustRightInd w:val="0"/>
        <w:spacing w:after="0" w:line="360" w:lineRule="auto"/>
        <w:ind w:left="567" w:hanging="283"/>
        <w:jc w:val="both"/>
        <w:rPr>
          <w:rFonts w:ascii="Times New Roman" w:hAnsi="Times New Roman" w:cs="Times New Roman"/>
          <w:bCs/>
          <w:i/>
          <w:color w:val="000000"/>
        </w:rPr>
      </w:pPr>
      <w:r w:rsidRPr="0039173F">
        <w:rPr>
          <w:rFonts w:ascii="Times New Roman" w:hAnsi="Times New Roman" w:cs="Times New Roman"/>
        </w:rPr>
        <w:t xml:space="preserve">    </w:t>
      </w:r>
      <w:r w:rsidRPr="0039173F">
        <w:rPr>
          <w:rFonts w:ascii="Times New Roman" w:hAnsi="Times New Roman" w:cs="Times New Roman"/>
          <w:i/>
        </w:rPr>
        <w:t>W przypadku Wykonawców wspólnie ubiegających się o udzielenie zamówienia posiadanie uprawnień, o których mowa powyżej, jest wymagane od Wykonawcy, który będzie odpowiadał za realizację prac objętych uprawnieniem.</w:t>
      </w:r>
      <w:r w:rsidRPr="0039173F">
        <w:rPr>
          <w:rFonts w:ascii="Times New Roman" w:hAnsi="Times New Roman" w:cs="Times New Roman"/>
          <w:bCs/>
          <w:i/>
          <w:color w:val="000000"/>
        </w:rPr>
        <w:t xml:space="preserve"> </w:t>
      </w:r>
    </w:p>
    <w:p w:rsidR="0039173F" w:rsidRPr="0039173F" w:rsidRDefault="0039173F" w:rsidP="0039173F">
      <w:pPr>
        <w:autoSpaceDE w:val="0"/>
        <w:autoSpaceDN w:val="0"/>
        <w:adjustRightInd w:val="0"/>
        <w:spacing w:after="0" w:line="360" w:lineRule="auto"/>
        <w:ind w:left="567" w:hanging="283"/>
        <w:jc w:val="both"/>
        <w:rPr>
          <w:rFonts w:ascii="Times New Roman" w:hAnsi="Times New Roman" w:cs="Times New Roman"/>
          <w:bCs/>
          <w:i/>
          <w:color w:val="000000"/>
        </w:rPr>
      </w:pPr>
    </w:p>
    <w:p w:rsidR="006B7E40" w:rsidRDefault="006B7E40" w:rsidP="0059596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21727B" w:rsidRDefault="00533A41"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006B7E40">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Zamawiający nie stawia warunku</w:t>
      </w:r>
      <w:r w:rsidR="0021727B">
        <w:rPr>
          <w:rFonts w:ascii="Times New Roman" w:eastAsiaTheme="minorEastAsia" w:hAnsi="Times New Roman" w:cs="Times New Roman"/>
          <w:color w:val="000000"/>
          <w:lang w:eastAsia="pl-PL"/>
        </w:rPr>
        <w:t>.</w:t>
      </w:r>
    </w:p>
    <w:p w:rsidR="008B357D" w:rsidRDefault="008B357D"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p>
    <w:p w:rsidR="006B7E40" w:rsidRPr="0039173F" w:rsidRDefault="006B7E40"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zdolności </w:t>
      </w:r>
      <w:r w:rsidRPr="0039173F">
        <w:rPr>
          <w:rFonts w:ascii="Times New Roman" w:eastAsiaTheme="minorEastAsia" w:hAnsi="Times New Roman" w:cs="Times New Roman"/>
          <w:color w:val="000000"/>
          <w:lang w:eastAsia="pl-PL"/>
        </w:rPr>
        <w:t>technicznej lub zawodowej:</w:t>
      </w:r>
    </w:p>
    <w:p w:rsidR="0039173F" w:rsidRPr="0039173F" w:rsidRDefault="00533A41" w:rsidP="0039173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bidi="pl-PL"/>
        </w:rPr>
      </w:pPr>
      <w:r w:rsidRPr="0039173F">
        <w:rPr>
          <w:rFonts w:ascii="Times New Roman" w:eastAsiaTheme="minorEastAsia" w:hAnsi="Times New Roman" w:cs="Times New Roman"/>
          <w:color w:val="000000"/>
          <w:lang w:eastAsia="pl-PL"/>
        </w:rPr>
        <w:t xml:space="preserve"> - </w:t>
      </w:r>
      <w:r w:rsidR="00595960" w:rsidRPr="0039173F">
        <w:rPr>
          <w:rFonts w:ascii="Times New Roman" w:eastAsiaTheme="minorEastAsia" w:hAnsi="Times New Roman" w:cs="Times New Roman"/>
          <w:color w:val="000000"/>
          <w:lang w:eastAsia="pl-PL"/>
        </w:rPr>
        <w:t xml:space="preserve">Wykonawca musi wykazać, że w </w:t>
      </w:r>
      <w:r w:rsidR="0039173F" w:rsidRPr="0039173F">
        <w:rPr>
          <w:rFonts w:ascii="Times New Roman" w:eastAsiaTheme="minorEastAsia" w:hAnsi="Times New Roman" w:cs="Times New Roman"/>
          <w:color w:val="000000"/>
          <w:lang w:eastAsia="pl-PL" w:bidi="pl-PL"/>
        </w:rPr>
        <w:t>okresie ostatnich trzech lat przed upływem terminu składania ofert,</w:t>
      </w:r>
      <w:r w:rsidR="0039173F">
        <w:rPr>
          <w:rFonts w:ascii="Times New Roman" w:eastAsiaTheme="minorEastAsia" w:hAnsi="Times New Roman" w:cs="Times New Roman"/>
          <w:color w:val="000000"/>
          <w:lang w:eastAsia="pl-PL" w:bidi="pl-PL"/>
        </w:rPr>
        <w:t xml:space="preserve"> </w:t>
      </w:r>
      <w:r w:rsidR="0039173F" w:rsidRPr="0039173F">
        <w:rPr>
          <w:rFonts w:ascii="Times New Roman" w:eastAsiaTheme="minorEastAsia" w:hAnsi="Times New Roman" w:cs="Times New Roman"/>
          <w:color w:val="000000"/>
          <w:lang w:eastAsia="pl-PL" w:bidi="pl-PL"/>
        </w:rPr>
        <w:t xml:space="preserve">a jeżeli okres prowadzenia działalności jest krótszy - w tym okresie, należycie wykonał lub w przypadku świadczeń okresowych lub ciągłych wykonuje, </w:t>
      </w:r>
      <w:r w:rsidR="0039173F" w:rsidRPr="00786FF6">
        <w:rPr>
          <w:rFonts w:ascii="Times New Roman" w:eastAsiaTheme="minorEastAsia" w:hAnsi="Times New Roman" w:cs="Times New Roman"/>
          <w:b/>
          <w:color w:val="000000"/>
          <w:lang w:eastAsia="pl-PL" w:bidi="pl-PL"/>
        </w:rPr>
        <w:t>minimum dwie usługi polegające na świadczeniu usług pocztowych o wartości zrealizowanej nie mniejszej niż 100 000 zł każda</w:t>
      </w:r>
      <w:r w:rsidR="0039173F" w:rsidRPr="0039173F">
        <w:rPr>
          <w:rFonts w:ascii="Times New Roman" w:eastAsiaTheme="minorEastAsia" w:hAnsi="Times New Roman" w:cs="Times New Roman"/>
          <w:color w:val="000000"/>
          <w:lang w:eastAsia="pl-PL" w:bidi="pl-PL"/>
        </w:rPr>
        <w:t>.</w:t>
      </w:r>
    </w:p>
    <w:p w:rsidR="0039173F" w:rsidRDefault="0039173F" w:rsidP="0039173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     </w:t>
      </w:r>
      <w:r w:rsidRPr="0039173F">
        <w:rPr>
          <w:rFonts w:ascii="Times New Roman" w:eastAsiaTheme="minorEastAsia" w:hAnsi="Times New Roman" w:cs="Times New Roman"/>
          <w:color w:val="000000"/>
          <w:lang w:eastAsia="pl-PL" w:bidi="pl-PL"/>
        </w:rPr>
        <w:t>Zamawiający przy weryfikacji warunku będzie uwzględniał usługi pocztowe w rozumieniu ustawy z dnia 23 listopada 2012 r. Prawo pocztowe (Dz.</w:t>
      </w:r>
      <w:r>
        <w:rPr>
          <w:rFonts w:ascii="Times New Roman" w:eastAsiaTheme="minorEastAsia" w:hAnsi="Times New Roman" w:cs="Times New Roman"/>
          <w:color w:val="000000"/>
          <w:lang w:eastAsia="pl-PL" w:bidi="pl-PL"/>
        </w:rPr>
        <w:t xml:space="preserve"> </w:t>
      </w:r>
      <w:r w:rsidRPr="0039173F">
        <w:rPr>
          <w:rFonts w:ascii="Times New Roman" w:eastAsiaTheme="minorEastAsia" w:hAnsi="Times New Roman" w:cs="Times New Roman"/>
          <w:color w:val="000000"/>
          <w:lang w:eastAsia="pl-PL" w:bidi="pl-PL"/>
        </w:rPr>
        <w:t xml:space="preserve">U. z </w:t>
      </w:r>
      <w:r>
        <w:rPr>
          <w:rFonts w:ascii="Times New Roman" w:eastAsiaTheme="minorEastAsia" w:hAnsi="Times New Roman" w:cs="Times New Roman"/>
          <w:color w:val="000000"/>
          <w:lang w:eastAsia="pl-PL" w:bidi="pl-PL"/>
        </w:rPr>
        <w:t>2018 r. poz. 2188</w:t>
      </w:r>
      <w:r w:rsidRPr="0039173F">
        <w:rPr>
          <w:rFonts w:ascii="Times New Roman" w:eastAsiaTheme="minorEastAsia" w:hAnsi="Times New Roman" w:cs="Times New Roman"/>
          <w:color w:val="000000"/>
          <w:lang w:eastAsia="pl-PL" w:bidi="pl-PL"/>
        </w:rPr>
        <w:t>).</w:t>
      </w:r>
      <w:bookmarkStart w:id="0" w:name="bookmark14"/>
    </w:p>
    <w:p w:rsidR="0039173F" w:rsidRDefault="0039173F" w:rsidP="0039173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bidi="pl-PL"/>
        </w:rPr>
      </w:pPr>
    </w:p>
    <w:bookmarkEnd w:id="0"/>
    <w:p w:rsidR="006B7E40" w:rsidRPr="0039173F" w:rsidRDefault="00595960" w:rsidP="00595960">
      <w:pPr>
        <w:autoSpaceDE w:val="0"/>
        <w:autoSpaceDN w:val="0"/>
        <w:adjustRightInd w:val="0"/>
        <w:spacing w:after="0" w:line="360" w:lineRule="auto"/>
        <w:ind w:left="567"/>
        <w:jc w:val="both"/>
        <w:rPr>
          <w:rFonts w:ascii="Times New Roman" w:eastAsiaTheme="minorEastAsia" w:hAnsi="Times New Roman" w:cs="Times New Roman"/>
          <w:i/>
          <w:color w:val="000000"/>
          <w:lang w:eastAsia="pl-PL"/>
        </w:rPr>
      </w:pPr>
      <w:r w:rsidRPr="0039173F">
        <w:rPr>
          <w:rFonts w:ascii="Times New Roman" w:eastAsiaTheme="minorEastAsia" w:hAnsi="Times New Roman" w:cs="Times New Roman"/>
          <w:i/>
          <w:color w:val="000000"/>
          <w:lang w:eastAsia="pl-PL"/>
        </w:rPr>
        <w:t>W przypadku Wykonawców wspólnie ubiegających się o udzielenie zamówienia wymagane jest łączne spełnienie warunku przez Wykonawców, to znaczy wystarczające jest spełnienie warunku przez którykolwiek podmiot</w:t>
      </w:r>
      <w:r w:rsidR="0021565F" w:rsidRPr="0039173F">
        <w:rPr>
          <w:rFonts w:ascii="Times New Roman" w:eastAsiaTheme="minorEastAsia" w:hAnsi="Times New Roman" w:cs="Times New Roman"/>
          <w:i/>
          <w:color w:val="000000"/>
          <w:lang w:eastAsia="pl-PL"/>
        </w:rPr>
        <w:t>.</w:t>
      </w:r>
    </w:p>
    <w:p w:rsidR="00595960" w:rsidRPr="0005325B" w:rsidRDefault="00595960" w:rsidP="0039173F">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4. Oceny spełniania warunków udziału w postępowaniu Zamawiający dokona zgodnie z formułą spełnia - nie spełnia w oparciu o informacje zawarte w dokumentach i oświadczeniach, o których mowa </w:t>
      </w:r>
      <w:r w:rsidR="008D4C68">
        <w:rPr>
          <w:rFonts w:ascii="Times New Roman" w:eastAsiaTheme="minorEastAsia" w:hAnsi="Times New Roman" w:cs="Times New Roman"/>
          <w:color w:val="000000"/>
          <w:lang w:eastAsia="pl-PL"/>
        </w:rPr>
        <w:t>w rozdziale</w:t>
      </w:r>
      <w:r>
        <w:rPr>
          <w:rFonts w:ascii="Times New Roman" w:eastAsiaTheme="minorEastAsia" w:hAnsi="Times New Roman" w:cs="Times New Roman"/>
          <w:color w:val="000000"/>
          <w:lang w:eastAsia="pl-PL"/>
        </w:rPr>
        <w:t xml:space="preserve"> VII. Z treści wymaganych dokumentów i oświadczeń musi jednoznacznie wynikać, że wyżej wymienione warunki Wykonawca spełnił.</w:t>
      </w:r>
    </w:p>
    <w:p w:rsidR="006B7E40" w:rsidRDefault="006B7E40" w:rsidP="006B7E40">
      <w:pPr>
        <w:autoSpaceDE w:val="0"/>
        <w:autoSpaceDN w:val="0"/>
        <w:adjustRightInd w:val="0"/>
        <w:spacing w:after="0" w:line="360" w:lineRule="auto"/>
        <w:jc w:val="both"/>
        <w:rPr>
          <w:rFonts w:ascii="Times New Roman,Bold" w:eastAsiaTheme="minorEastAsia" w:hAnsi="Times New Roman,Bold" w:cs="Times New Roman,Bold"/>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  </w:t>
      </w:r>
      <w:r>
        <w:rPr>
          <w:rFonts w:ascii="Times New Roman" w:eastAsiaTheme="minorEastAsia" w:hAnsi="Times New Roman" w:cs="Times New Roman"/>
          <w:b/>
          <w:bCs/>
          <w:color w:val="000000"/>
          <w:u w:val="single"/>
          <w:lang w:eastAsia="pl-PL"/>
        </w:rPr>
        <w:t>Podstawy wykluczenia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C76464" w:rsidRDefault="00C76464"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C76464" w:rsidRDefault="00C76464"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Do oferty Wykonawca zobowiązany jest dołączyć aktualne na dzień składania ofert oświadczenie, zgodne z w</w:t>
      </w:r>
      <w:r w:rsidR="008D4C68">
        <w:rPr>
          <w:rFonts w:ascii="Times New Roman" w:eastAsiaTheme="minorEastAsia" w:hAnsi="Times New Roman" w:cs="Times New Roman"/>
          <w:color w:val="000000"/>
          <w:lang w:eastAsia="pl-PL"/>
        </w:rPr>
        <w:t xml:space="preserve">zorem </w:t>
      </w:r>
      <w:r w:rsidR="008D4C68" w:rsidRPr="000829B7">
        <w:rPr>
          <w:rFonts w:ascii="Times New Roman" w:eastAsiaTheme="minorEastAsia" w:hAnsi="Times New Roman" w:cs="Times New Roman"/>
          <w:lang w:eastAsia="pl-PL"/>
        </w:rPr>
        <w:t xml:space="preserve">stanowiącym załącznik nr </w:t>
      </w:r>
      <w:r w:rsidR="000829B7" w:rsidRPr="000829B7">
        <w:rPr>
          <w:rFonts w:ascii="Times New Roman" w:eastAsiaTheme="minorEastAsia" w:hAnsi="Times New Roman" w:cs="Times New Roman"/>
          <w:lang w:eastAsia="pl-PL"/>
        </w:rPr>
        <w:t>2</w:t>
      </w:r>
      <w:r w:rsidRPr="000829B7">
        <w:rPr>
          <w:rFonts w:ascii="Times New Roman" w:eastAsiaTheme="minorEastAsia" w:hAnsi="Times New Roman" w:cs="Times New Roman"/>
          <w:lang w:eastAsia="pl-PL"/>
        </w:rPr>
        <w:t xml:space="preserve"> do</w:t>
      </w:r>
      <w:r>
        <w:rPr>
          <w:rFonts w:ascii="Times New Roman" w:eastAsiaTheme="minorEastAsia" w:hAnsi="Times New Roman" w:cs="Times New Roman"/>
          <w:color w:val="000000"/>
          <w:lang w:eastAsia="pl-PL"/>
        </w:rPr>
        <w:t xml:space="preserve"> SIWZ, stanowiące  potwierdzenie, że Wykonawca nie podlega wykluczeniu oraz spełnia warunki udziału w postępowaniu oraz odpis z właściwego rejestru lub z centralnej ewidencji i informacji o działalności gospodarczej, jeżeli odrębne przepisy wymagają wpisu do rejestru lub ewidencji.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Pr="003054C9">
        <w:rPr>
          <w:rFonts w:ascii="Times New Roman" w:eastAsiaTheme="minorEastAsia" w:hAnsi="Times New Roman" w:cs="Times New Roman"/>
          <w:color w:val="000000"/>
          <w:lang w:eastAsia="pl-PL"/>
        </w:rPr>
        <w:t xml:space="preserve">Wykonawca, w terminie 3 dni od dnia zamieszczenia na </w:t>
      </w:r>
      <w:r w:rsidR="003E0D12">
        <w:rPr>
          <w:rFonts w:ascii="Times New Roman" w:eastAsiaTheme="minorEastAsia" w:hAnsi="Times New Roman" w:cs="Times New Roman"/>
          <w:color w:val="000000"/>
          <w:lang w:eastAsia="pl-PL"/>
        </w:rPr>
        <w:t>stronie internetowej informacji z otwarcia ofert określonej w pkt 8 procedury udzielenia zamówienia</w:t>
      </w:r>
      <w:r w:rsidR="00494326">
        <w:rPr>
          <w:rFonts w:ascii="Times New Roman" w:eastAsiaTheme="minorEastAsia" w:hAnsi="Times New Roman" w:cs="Times New Roman"/>
          <w:color w:val="000000"/>
          <w:lang w:eastAsia="pl-PL"/>
        </w:rPr>
        <w:t xml:space="preserve"> (o której mowa w art. 86 ust. 5 ustawy </w:t>
      </w:r>
      <w:proofErr w:type="spellStart"/>
      <w:r w:rsidR="00494326">
        <w:rPr>
          <w:rFonts w:ascii="Times New Roman" w:eastAsiaTheme="minorEastAsia" w:hAnsi="Times New Roman" w:cs="Times New Roman"/>
          <w:color w:val="000000"/>
          <w:lang w:eastAsia="pl-PL"/>
        </w:rPr>
        <w:t>Pzp</w:t>
      </w:r>
      <w:proofErr w:type="spellEnd"/>
      <w:r w:rsidR="00494326">
        <w:rPr>
          <w:rFonts w:ascii="Times New Roman" w:eastAsiaTheme="minorEastAsia" w:hAnsi="Times New Roman" w:cs="Times New Roman"/>
          <w:color w:val="000000"/>
          <w:lang w:eastAsia="pl-PL"/>
        </w:rPr>
        <w:t>)</w:t>
      </w:r>
      <w:r w:rsidRPr="003054C9">
        <w:rPr>
          <w:rFonts w:ascii="Times New Roman" w:eastAsiaTheme="minorEastAsia" w:hAnsi="Times New Roman" w:cs="Times New Roman"/>
          <w:color w:val="000000"/>
          <w:lang w:eastAsia="pl-PL"/>
        </w:rPr>
        <w:t>, przekazuje Zamawiającemu oświadczenie o 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zgodne ze wzorem </w:t>
      </w:r>
      <w:r w:rsidRPr="000829B7">
        <w:rPr>
          <w:rFonts w:ascii="Times New Roman" w:eastAsiaTheme="minorEastAsia" w:hAnsi="Times New Roman" w:cs="Times New Roman"/>
          <w:lang w:eastAsia="pl-PL"/>
        </w:rPr>
        <w:t xml:space="preserve">stanowiącym załącznik nr </w:t>
      </w:r>
      <w:r w:rsidR="000829B7" w:rsidRPr="000829B7">
        <w:rPr>
          <w:rFonts w:ascii="Times New Roman" w:eastAsiaTheme="minorEastAsia" w:hAnsi="Times New Roman" w:cs="Times New Roman"/>
          <w:lang w:eastAsia="pl-PL"/>
        </w:rPr>
        <w:t>3</w:t>
      </w:r>
      <w:r w:rsidRPr="000829B7">
        <w:rPr>
          <w:rFonts w:ascii="Times New Roman" w:eastAsiaTheme="minorEastAsia" w:hAnsi="Times New Roman" w:cs="Times New Roman"/>
          <w:lang w:eastAsia="pl-PL"/>
        </w:rPr>
        <w:t xml:space="preserve"> do</w:t>
      </w:r>
      <w:r>
        <w:rPr>
          <w:rFonts w:ascii="Times New Roman" w:eastAsiaTheme="minorEastAsia" w:hAnsi="Times New Roman" w:cs="Times New Roman"/>
          <w:color w:val="000000"/>
          <w:lang w:eastAsia="pl-PL"/>
        </w:rPr>
        <w:t xml:space="preserve"> SIWZ. Wraz ze złożeniem oświadczenia, Wykonawca może przedstawić dowody, że powiązania z innym wykonawcą nie prowadzą do zakłócenia konkurencji w postępowaniu o udzielenie zamówienia.</w:t>
      </w:r>
    </w:p>
    <w:p w:rsidR="00373DBB" w:rsidRDefault="00373DBB"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przed udzieleniem zamówienia wezwie Wykonawcę, którego oferta została najwyżej oceniona, do złożenia w wyznaczonym, nie krótszym niż </w:t>
      </w:r>
      <w:r w:rsidRPr="00314BBF">
        <w:rPr>
          <w:rFonts w:ascii="Times New Roman" w:eastAsiaTheme="minorEastAsia" w:hAnsi="Times New Roman" w:cs="Times New Roman"/>
          <w:color w:val="000000"/>
          <w:lang w:eastAsia="pl-PL"/>
        </w:rPr>
        <w:t>5 d</w:t>
      </w:r>
      <w:r>
        <w:rPr>
          <w:rFonts w:ascii="Times New Roman" w:eastAsiaTheme="minorEastAsia" w:hAnsi="Times New Roman" w:cs="Times New Roman"/>
          <w:color w:val="000000"/>
          <w:lang w:eastAsia="pl-PL"/>
        </w:rPr>
        <w:t>ni terminie, aktualnych na dzień złożenia oświadczeń lub dokumentów potwierdzających okoliczności, o których mowa w oświadczeniu, o którym mowa w punkcie 1.</w:t>
      </w:r>
    </w:p>
    <w:p w:rsidR="006B7E40" w:rsidRPr="00373DBB" w:rsidRDefault="00373DBB" w:rsidP="006B7E40">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color w:val="000000"/>
          <w:lang w:eastAsia="pl-PL"/>
        </w:rPr>
        <w:t>4</w:t>
      </w:r>
      <w:r w:rsidR="006B7E40">
        <w:rPr>
          <w:rFonts w:ascii="Times New Roman" w:eastAsiaTheme="minorEastAsia" w:hAnsi="Times New Roman" w:cs="Times New Roman"/>
          <w:color w:val="000000"/>
          <w:lang w:eastAsia="pl-PL"/>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w:t>
      </w:r>
      <w:r w:rsidR="006B7E40" w:rsidRPr="00373DBB">
        <w:rPr>
          <w:rFonts w:ascii="Times New Roman" w:eastAsiaTheme="minorEastAsia" w:hAnsi="Times New Roman" w:cs="Times New Roman"/>
          <w:lang w:eastAsia="pl-PL"/>
        </w:rPr>
        <w:t>aktualnych oświadczeń lub dokumentów.</w:t>
      </w:r>
    </w:p>
    <w:p w:rsidR="006B7E40" w:rsidRPr="00373DBB" w:rsidRDefault="00373DBB" w:rsidP="006B7E40">
      <w:pPr>
        <w:autoSpaceDE w:val="0"/>
        <w:autoSpaceDN w:val="0"/>
        <w:adjustRightInd w:val="0"/>
        <w:spacing w:after="0" w:line="360" w:lineRule="auto"/>
        <w:jc w:val="both"/>
        <w:rPr>
          <w:rFonts w:ascii="Times New Roman" w:eastAsiaTheme="minorEastAsia" w:hAnsi="Times New Roman" w:cs="Times New Roman"/>
          <w:lang w:eastAsia="pl-PL"/>
        </w:rPr>
      </w:pPr>
      <w:r w:rsidRPr="00373DBB">
        <w:rPr>
          <w:rFonts w:ascii="Times New Roman" w:eastAsiaTheme="minorEastAsia" w:hAnsi="Times New Roman" w:cs="Times New Roman"/>
          <w:lang w:eastAsia="pl-PL"/>
        </w:rPr>
        <w:t>5</w:t>
      </w:r>
      <w:r w:rsidR="006B7E40" w:rsidRPr="00373DBB">
        <w:rPr>
          <w:rFonts w:ascii="Times New Roman" w:eastAsiaTheme="minorEastAsia" w:hAnsi="Times New Roman" w:cs="Times New Roman"/>
          <w:lang w:eastAsia="pl-PL"/>
        </w:rPr>
        <w:t xml:space="preserve">. </w:t>
      </w:r>
      <w:r w:rsidRPr="00373DBB">
        <w:rPr>
          <w:rFonts w:ascii="Times New Roman" w:eastAsiaTheme="minorEastAsia" w:hAnsi="Times New Roman" w:cs="Times New Roman"/>
          <w:lang w:eastAsia="pl-PL"/>
        </w:rPr>
        <w:t>Na wezwanie Zamawiającego Wykonawca zobowiązany jest do złożenia następujących oświadczeń lub dokumentów, potwierdzających spełnianie warunków udziału w postępowaniu</w:t>
      </w:r>
      <w:r w:rsidR="006B7E40" w:rsidRPr="00373DBB">
        <w:rPr>
          <w:rFonts w:ascii="Times New Roman" w:eastAsiaTheme="minorEastAsia" w:hAnsi="Times New Roman" w:cs="Times New Roman"/>
          <w:lang w:eastAsia="pl-PL"/>
        </w:rPr>
        <w:t>:</w:t>
      </w:r>
    </w:p>
    <w:p w:rsidR="00D76E2E" w:rsidRPr="00D76E2E" w:rsidRDefault="00512701" w:rsidP="000B5295">
      <w:pPr>
        <w:pStyle w:val="Akapitzlist"/>
        <w:numPr>
          <w:ilvl w:val="0"/>
          <w:numId w:val="11"/>
        </w:numPr>
        <w:spacing w:after="0" w:line="360" w:lineRule="auto"/>
        <w:ind w:left="709"/>
        <w:jc w:val="both"/>
        <w:rPr>
          <w:rFonts w:ascii="Times New Roman" w:hAnsi="Times New Roman" w:cs="Times New Roman"/>
        </w:rPr>
      </w:pPr>
      <w:r>
        <w:rPr>
          <w:rFonts w:ascii="Times New Roman" w:hAnsi="Times New Roman" w:cs="Times New Roman"/>
        </w:rPr>
        <w:t>aktualne zaświadczenie o wpisie podmiotu do rejestru operatorów pocztowych zgodnie z art. 6 ust. 1 ustawy</w:t>
      </w:r>
      <w:r w:rsidRPr="0011365D">
        <w:rPr>
          <w:rFonts w:ascii="Times New Roman" w:hAnsi="Times New Roman" w:cs="Times New Roman"/>
        </w:rPr>
        <w:t xml:space="preserve"> z dnia 23 listopada 2012 r. Prawo Pocztowe </w:t>
      </w:r>
      <w:r w:rsidR="00C76464">
        <w:rPr>
          <w:rFonts w:ascii="Times New Roman" w:hAnsi="Times New Roman" w:cs="Times New Roman"/>
        </w:rPr>
        <w:t>(</w:t>
      </w:r>
      <w:r w:rsidRPr="0011365D">
        <w:rPr>
          <w:rFonts w:ascii="Times New Roman" w:hAnsi="Times New Roman" w:cs="Times New Roman"/>
        </w:rPr>
        <w:t xml:space="preserve">Dz. U. z </w:t>
      </w:r>
      <w:r>
        <w:rPr>
          <w:rFonts w:ascii="Times New Roman" w:hAnsi="Times New Roman" w:cs="Times New Roman"/>
        </w:rPr>
        <w:t xml:space="preserve">2018 r. poz. 2188, ze zm.), prowadzonego przez Prezesa </w:t>
      </w:r>
      <w:r w:rsidRPr="0011365D">
        <w:rPr>
          <w:rFonts w:ascii="Times New Roman" w:hAnsi="Times New Roman" w:cs="Times New Roman"/>
        </w:rPr>
        <w:t>Ur</w:t>
      </w:r>
      <w:r>
        <w:rPr>
          <w:rFonts w:ascii="Times New Roman" w:hAnsi="Times New Roman" w:cs="Times New Roman"/>
        </w:rPr>
        <w:t>zędu Komunikacji Elektronicznej</w:t>
      </w:r>
      <w:r w:rsidR="003E0D12">
        <w:rPr>
          <w:rFonts w:ascii="Times New Roman" w:hAnsi="Times New Roman" w:cs="Times New Roman"/>
        </w:rPr>
        <w:t xml:space="preserve"> </w:t>
      </w:r>
      <w:r w:rsidR="00D76E2E" w:rsidRPr="00D76E2E">
        <w:rPr>
          <w:rFonts w:ascii="Times New Roman" w:hAnsi="Times New Roman" w:cs="Times New Roman"/>
        </w:rPr>
        <w:t xml:space="preserve"> - na potwierdzenie warunku określonego w Części V pkt 2 ppkt 1 SIWZ;</w:t>
      </w:r>
    </w:p>
    <w:p w:rsidR="00D76E2E" w:rsidRPr="00D76E2E" w:rsidRDefault="00512701" w:rsidP="000B5295">
      <w:pPr>
        <w:numPr>
          <w:ilvl w:val="0"/>
          <w:numId w:val="11"/>
        </w:numPr>
        <w:suppressAutoHyphens/>
        <w:spacing w:after="0" w:line="360" w:lineRule="auto"/>
        <w:ind w:left="709"/>
        <w:jc w:val="both"/>
        <w:rPr>
          <w:rFonts w:ascii="Times New Roman" w:hAnsi="Times New Roman" w:cs="Times New Roman"/>
          <w:color w:val="000000"/>
        </w:rPr>
      </w:pPr>
      <w:r>
        <w:rPr>
          <w:rFonts w:ascii="Times New Roman" w:hAnsi="Times New Roman" w:cs="Times New Roman"/>
        </w:rPr>
        <w:t xml:space="preserve">wykaz usług polegających na </w:t>
      </w:r>
      <w:r w:rsidRPr="0039173F">
        <w:rPr>
          <w:rFonts w:ascii="Times New Roman" w:eastAsiaTheme="minorEastAsia" w:hAnsi="Times New Roman" w:cs="Times New Roman"/>
          <w:color w:val="000000"/>
          <w:lang w:eastAsia="pl-PL" w:bidi="pl-PL"/>
        </w:rPr>
        <w:t>świadczeniu usług pocztowych o wartości zrealizowanej nie mniejszej niż 100</w:t>
      </w:r>
      <w:r w:rsidR="009F69FE">
        <w:rPr>
          <w:rFonts w:ascii="Times New Roman" w:eastAsiaTheme="minorEastAsia" w:hAnsi="Times New Roman" w:cs="Times New Roman"/>
          <w:color w:val="000000"/>
          <w:lang w:eastAsia="pl-PL" w:bidi="pl-PL"/>
        </w:rPr>
        <w:t>.</w:t>
      </w:r>
      <w:r w:rsidRPr="0039173F">
        <w:rPr>
          <w:rFonts w:ascii="Times New Roman" w:eastAsiaTheme="minorEastAsia" w:hAnsi="Times New Roman" w:cs="Times New Roman"/>
          <w:color w:val="000000"/>
          <w:lang w:eastAsia="pl-PL" w:bidi="pl-PL"/>
        </w:rPr>
        <w:t>000</w:t>
      </w:r>
      <w:r w:rsidR="009F69FE">
        <w:rPr>
          <w:rFonts w:ascii="Times New Roman" w:eastAsiaTheme="minorEastAsia" w:hAnsi="Times New Roman" w:cs="Times New Roman"/>
          <w:color w:val="000000"/>
          <w:lang w:eastAsia="pl-PL" w:bidi="pl-PL"/>
        </w:rPr>
        <w:t>,00</w:t>
      </w:r>
      <w:r w:rsidRPr="0039173F">
        <w:rPr>
          <w:rFonts w:ascii="Times New Roman" w:eastAsiaTheme="minorEastAsia" w:hAnsi="Times New Roman" w:cs="Times New Roman"/>
          <w:color w:val="000000"/>
          <w:lang w:eastAsia="pl-PL" w:bidi="pl-PL"/>
        </w:rPr>
        <w:t xml:space="preserve"> zł </w:t>
      </w:r>
      <w:r>
        <w:rPr>
          <w:rFonts w:ascii="Times New Roman" w:eastAsiaTheme="minorEastAsia" w:hAnsi="Times New Roman" w:cs="Times New Roman"/>
          <w:color w:val="000000"/>
          <w:lang w:eastAsia="pl-PL" w:bidi="pl-PL"/>
        </w:rPr>
        <w:t>każda</w:t>
      </w:r>
      <w:r w:rsidR="00D76E2E" w:rsidRPr="00D76E2E">
        <w:rPr>
          <w:rFonts w:ascii="Times New Roman" w:hAnsi="Times New Roman" w:cs="Times New Roman"/>
          <w:b/>
        </w:rPr>
        <w:t xml:space="preserve">, </w:t>
      </w:r>
      <w:r w:rsidR="00D76E2E" w:rsidRPr="00D76E2E">
        <w:rPr>
          <w:rFonts w:ascii="Times New Roman" w:hAnsi="Times New Roman" w:cs="Times New Roman"/>
        </w:rPr>
        <w:t xml:space="preserve">wykonanych, a w przypadku świadczeń ciągłych również wykonywanych, </w:t>
      </w:r>
      <w:r w:rsidR="00D76E2E" w:rsidRPr="00D76E2E">
        <w:rPr>
          <w:rFonts w:ascii="Times New Roman" w:hAnsi="Times New Roman" w:cs="Times New Roman"/>
          <w:bCs/>
        </w:rP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w:t>
      </w:r>
      <w:r w:rsidR="00D76E2E" w:rsidRPr="00D76E2E">
        <w:rPr>
          <w:rFonts w:ascii="Times New Roman" w:hAnsi="Times New Roman" w:cs="Times New Roman"/>
          <w:bCs/>
        </w:rPr>
        <w:lastRenderedPageBreak/>
        <w:t xml:space="preserve">świadczeń ciągłych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 sporządzony zgodnie z wzorem stanowiącym </w:t>
      </w:r>
      <w:r w:rsidR="000829B7">
        <w:rPr>
          <w:rFonts w:ascii="Times New Roman" w:hAnsi="Times New Roman" w:cs="Times New Roman"/>
          <w:b/>
          <w:bCs/>
        </w:rPr>
        <w:t>Z</w:t>
      </w:r>
      <w:r w:rsidR="00D76E2E" w:rsidRPr="00512701">
        <w:rPr>
          <w:rFonts w:ascii="Times New Roman" w:hAnsi="Times New Roman" w:cs="Times New Roman"/>
          <w:b/>
          <w:bCs/>
        </w:rPr>
        <w:t xml:space="preserve">ałącznik nr </w:t>
      </w:r>
      <w:r w:rsidR="000829B7">
        <w:rPr>
          <w:rFonts w:ascii="Times New Roman" w:hAnsi="Times New Roman" w:cs="Times New Roman"/>
          <w:b/>
          <w:bCs/>
        </w:rPr>
        <w:t>4</w:t>
      </w:r>
      <w:r w:rsidR="00D76E2E" w:rsidRPr="00D76E2E">
        <w:rPr>
          <w:rFonts w:ascii="Times New Roman" w:hAnsi="Times New Roman" w:cs="Times New Roman"/>
          <w:bCs/>
        </w:rPr>
        <w:t xml:space="preserve"> do SIWZ</w:t>
      </w:r>
      <w:r w:rsidR="00D76E2E" w:rsidRPr="00D76E2E">
        <w:rPr>
          <w:rFonts w:ascii="Times New Roman" w:hAnsi="Times New Roman" w:cs="Times New Roman"/>
        </w:rPr>
        <w:t xml:space="preserve"> – na potwierdzenie spełniania warunku określonego w Części V pkt 2 ppkt 3. </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373DBB">
        <w:rPr>
          <w:rFonts w:ascii="Times New Roman" w:eastAsiaTheme="minorEastAsia" w:hAnsi="Times New Roman" w:cs="Times New Roman"/>
          <w:lang w:eastAsia="pl-PL"/>
        </w:rPr>
        <w:t xml:space="preserve">6.  </w:t>
      </w:r>
      <w:r w:rsidR="00373DBB" w:rsidRPr="00373DBB">
        <w:rPr>
          <w:rFonts w:ascii="Times New Roman" w:eastAsiaTheme="minorEastAsia" w:hAnsi="Times New Roman" w:cs="Times New Roman"/>
          <w:lang w:eastAsia="pl-PL"/>
        </w:rPr>
        <w:t xml:space="preserve">Na wezwanie Zamawiającego </w:t>
      </w:r>
      <w:r w:rsidR="00373DBB">
        <w:rPr>
          <w:rFonts w:ascii="Times New Roman" w:eastAsiaTheme="minorEastAsia" w:hAnsi="Times New Roman" w:cs="Times New Roman"/>
          <w:lang w:eastAsia="pl-PL"/>
        </w:rPr>
        <w:t xml:space="preserve">Wykonawca </w:t>
      </w:r>
      <w:r w:rsidRPr="00373DBB">
        <w:rPr>
          <w:rFonts w:ascii="Times New Roman" w:eastAsiaTheme="minorEastAsia" w:hAnsi="Times New Roman" w:cs="Times New Roman"/>
          <w:lang w:eastAsia="pl-PL"/>
        </w:rPr>
        <w:t>zobowiązany</w:t>
      </w:r>
      <w:r>
        <w:rPr>
          <w:rFonts w:ascii="Times New Roman" w:eastAsiaTheme="minorEastAsia" w:hAnsi="Times New Roman" w:cs="Times New Roman"/>
          <w:color w:val="000000"/>
          <w:lang w:eastAsia="pl-PL"/>
        </w:rPr>
        <w:t xml:space="preserve"> jest do złożenia następujących oświadczeń lub dokumentów, potwierdzających brak podstaw wykluczenia: </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b/>
          <w:bCs/>
          <w:color w:val="000000"/>
          <w:lang w:eastAsia="pl-PL"/>
        </w:rPr>
        <w:t xml:space="preserve"> </w:t>
      </w:r>
      <w:r w:rsidR="00373DBB">
        <w:rPr>
          <w:rFonts w:ascii="Times New Roman" w:eastAsiaTheme="minorEastAsia" w:hAnsi="Times New Roman" w:cs="Times New Roman"/>
          <w:bCs/>
          <w:color w:val="000000"/>
          <w:lang w:eastAsia="pl-PL"/>
        </w:rPr>
        <w:t>odpis</w:t>
      </w:r>
      <w:r w:rsidRPr="00D76E2E">
        <w:rPr>
          <w:rFonts w:ascii="Times New Roman" w:eastAsiaTheme="minorEastAsia" w:hAnsi="Times New Roman" w:cs="Times New Roman"/>
          <w:bCs/>
          <w:color w:val="000000"/>
          <w:lang w:eastAsia="pl-PL"/>
        </w:rPr>
        <w:t xml:space="preserve"> z właściwego rejestru lub z centralnej ewidencji i informacji o działalności gospodarczej, jeżeli odrębne przepisy wymagają wpisu do rejestru lub ewidencji - w celu potwierdzenia braku podstaw wykluczenia na podstawie art. 24 ust. 5 pkt 1 ustawy;</w:t>
      </w:r>
    </w:p>
    <w:p w:rsidR="00D76E2E" w:rsidRPr="00D76E2E" w:rsidRDefault="00373DBB"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zaświadczenie</w:t>
      </w:r>
      <w:r w:rsidR="00D76E2E" w:rsidRPr="00D76E2E">
        <w:rPr>
          <w:rFonts w:ascii="Times New Roman" w:eastAsiaTheme="minorEastAsia" w:hAnsi="Times New Roman" w:cs="Times New Roman"/>
          <w:color w:val="000000"/>
          <w:lang w:eastAsia="pl-PL"/>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D76E2E" w:rsidRPr="00D76E2E">
        <w:rPr>
          <w:rFonts w:ascii="Times New Roman" w:eastAsiaTheme="minorEastAsia" w:hAnsi="Times New Roman" w:cs="Times New Roman"/>
          <w:bCs/>
          <w:color w:val="000000"/>
          <w:lang w:eastAsia="pl-PL"/>
        </w:rPr>
        <w:t>;</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zaświadczeni</w:t>
      </w:r>
      <w:r w:rsidR="00373DBB">
        <w:rPr>
          <w:rFonts w:ascii="Times New Roman" w:eastAsiaTheme="minorEastAsia" w:hAnsi="Times New Roman" w:cs="Times New Roman"/>
          <w:color w:val="000000"/>
          <w:lang w:eastAsia="pl-PL"/>
        </w:rPr>
        <w:t>e</w:t>
      </w:r>
      <w:r w:rsidRPr="00D76E2E">
        <w:rPr>
          <w:rFonts w:ascii="Times New Roman" w:eastAsiaTheme="minorEastAsia" w:hAnsi="Times New Roman" w:cs="Times New Roman"/>
          <w:color w:val="000000"/>
          <w:lang w:eastAsia="pl-PL"/>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76E2E" w:rsidRPr="00D76E2E" w:rsidRDefault="00373DBB"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aktualna informacja</w:t>
      </w:r>
      <w:r w:rsidR="00D76E2E" w:rsidRPr="00D76E2E">
        <w:rPr>
          <w:rFonts w:ascii="Times New Roman" w:eastAsiaTheme="minorEastAsia" w:hAnsi="Times New Roman" w:cs="Times New Roman"/>
          <w:color w:val="000000"/>
          <w:lang w:eastAsia="pl-PL"/>
        </w:rPr>
        <w:t xml:space="preserve"> z Krajowego Rejestru Karnego w zakresie określonym w art. 24 ust. 1 pkt 13, 14 i 21 ustawy </w:t>
      </w:r>
      <w:proofErr w:type="spellStart"/>
      <w:r w:rsidR="00D76E2E" w:rsidRPr="00D76E2E">
        <w:rPr>
          <w:rFonts w:ascii="Times New Roman" w:eastAsiaTheme="minorEastAsia" w:hAnsi="Times New Roman" w:cs="Times New Roman"/>
          <w:color w:val="000000"/>
          <w:lang w:eastAsia="pl-PL"/>
        </w:rPr>
        <w:t>Pzp</w:t>
      </w:r>
      <w:proofErr w:type="spellEnd"/>
      <w:r w:rsidR="00D76E2E" w:rsidRPr="00D76E2E">
        <w:rPr>
          <w:rFonts w:ascii="Times New Roman" w:eastAsiaTheme="minorEastAsia" w:hAnsi="Times New Roman" w:cs="Times New Roman"/>
          <w:color w:val="000000"/>
          <w:lang w:eastAsia="pl-PL"/>
        </w:rPr>
        <w:t xml:space="preserve"> - wystawionej nie wcześniej niż 6 miesięcy przed upływem terminu składania ofert;</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oświadczeni</w:t>
      </w:r>
      <w:r w:rsidR="00373DBB">
        <w:rPr>
          <w:rFonts w:ascii="Times New Roman" w:eastAsiaTheme="minorEastAsia" w:hAnsi="Times New Roman" w:cs="Times New Roman"/>
          <w:color w:val="000000"/>
          <w:lang w:eastAsia="pl-PL"/>
        </w:rPr>
        <w:t>e</w:t>
      </w:r>
      <w:r w:rsidRPr="00D76E2E">
        <w:rPr>
          <w:rFonts w:ascii="Times New Roman" w:eastAsiaTheme="minorEastAsia" w:hAnsi="Times New Roman" w:cs="Times New Roman"/>
          <w:color w:val="000000"/>
          <w:lang w:eastAsia="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76E2E" w:rsidRPr="00D76E2E" w:rsidRDefault="00373DBB"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lastRenderedPageBreak/>
        <w:t>oświadczenie</w:t>
      </w:r>
      <w:r w:rsidR="00D76E2E" w:rsidRPr="00D76E2E">
        <w:rPr>
          <w:rFonts w:ascii="Times New Roman" w:eastAsiaTheme="minorEastAsia" w:hAnsi="Times New Roman" w:cs="Times New Roman"/>
          <w:color w:val="000000"/>
          <w:lang w:eastAsia="pl-PL"/>
        </w:rPr>
        <w:t xml:space="preserve"> wykonawcy o braku orzeczenia wobec niego tytułem środka zapobiegawczego zakazu ubiegania się o zamówienia publiczne; </w:t>
      </w:r>
    </w:p>
    <w:p w:rsidR="00D76E2E" w:rsidRPr="00D76E2E" w:rsidRDefault="00373DBB"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oświadczenie</w:t>
      </w:r>
      <w:r w:rsidR="00D76E2E" w:rsidRPr="00D76E2E">
        <w:rPr>
          <w:rFonts w:ascii="Times New Roman" w:eastAsiaTheme="minorEastAsia" w:hAnsi="Times New Roman" w:cs="Times New Roman"/>
          <w:color w:val="000000"/>
          <w:lang w:eastAsia="pl-PL"/>
        </w:rPr>
        <w:t xml:space="preserve"> wykonawcy o niezaleganiu z opłacaniem podatków i opłat lokalnych, o których mowa w ustawie z dnia 12 stycznia 1991 r. o podatkach i o</w:t>
      </w:r>
      <w:r w:rsidR="00601697">
        <w:rPr>
          <w:rFonts w:ascii="Times New Roman" w:eastAsiaTheme="minorEastAsia" w:hAnsi="Times New Roman" w:cs="Times New Roman"/>
          <w:color w:val="000000"/>
          <w:lang w:eastAsia="pl-PL"/>
        </w:rPr>
        <w:t>płatach lokalnych (Dz. U. z 2019 r. poz. 1170</w:t>
      </w:r>
      <w:r w:rsidR="00D76E2E" w:rsidRPr="00D76E2E">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A14F78" w:rsidRPr="00A14F78" w:rsidRDefault="006B7E40" w:rsidP="00A14F78">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w:t>
      </w:r>
      <w:r w:rsidR="00A14F78" w:rsidRPr="00A14F78">
        <w:rPr>
          <w:rFonts w:ascii="Times New Roman" w:eastAsiaTheme="minorEastAsia" w:hAnsi="Times New Roman" w:cs="Times New Roman"/>
          <w:color w:val="000000"/>
          <w:lang w:eastAsia="pl-PL"/>
        </w:rPr>
        <w:t>Jeżeli Wykonawca ma siedzibę lub miejsce zamieszkania poza terytorium Rzeczypospolitej Polskiej, zamiast dokumentu, o którym mowa w:</w:t>
      </w:r>
    </w:p>
    <w:p w:rsidR="00A14F78" w:rsidRPr="00A14F78" w:rsidRDefault="00A14F78" w:rsidP="000B5295">
      <w:pPr>
        <w:numPr>
          <w:ilvl w:val="0"/>
          <w:numId w:val="13"/>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14F78">
        <w:rPr>
          <w:rFonts w:ascii="Times New Roman" w:eastAsiaTheme="minorEastAsia" w:hAnsi="Times New Roman" w:cs="Times New Roman"/>
          <w:color w:val="000000"/>
          <w:lang w:eastAsia="pl-PL"/>
        </w:rPr>
        <w:t xml:space="preserve">pkt </w:t>
      </w:r>
      <w:r>
        <w:rPr>
          <w:rFonts w:ascii="Times New Roman" w:eastAsiaTheme="minorEastAsia" w:hAnsi="Times New Roman" w:cs="Times New Roman"/>
          <w:color w:val="000000"/>
          <w:lang w:eastAsia="pl-PL"/>
        </w:rPr>
        <w:t>6</w:t>
      </w:r>
      <w:r w:rsidRPr="00A14F78">
        <w:rPr>
          <w:rFonts w:ascii="Times New Roman" w:eastAsiaTheme="minorEastAsia" w:hAnsi="Times New Roman" w:cs="Times New Roman"/>
          <w:color w:val="000000"/>
          <w:lang w:eastAsia="pl-PL"/>
        </w:rPr>
        <w:t xml:space="preserve"> ppkt 1 - 3  – składa dokument lub dokumenty wystawione w kraju, w którym wykonawca ma siedzibę lub miejsce zamieszkania, potwierdzające odpowiednio, że:</w:t>
      </w:r>
    </w:p>
    <w:p w:rsidR="00A14F78" w:rsidRPr="00A14F78" w:rsidRDefault="00A14F78" w:rsidP="000B5295">
      <w:pPr>
        <w:numPr>
          <w:ilvl w:val="0"/>
          <w:numId w:val="14"/>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14F78">
        <w:rPr>
          <w:rFonts w:ascii="Times New Roman" w:eastAsiaTheme="minorEastAsia" w:hAnsi="Times New Roman" w:cs="Times New Roman"/>
          <w:color w:val="000000"/>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w:t>
      </w:r>
    </w:p>
    <w:p w:rsidR="00A14F78" w:rsidRPr="00A14F78" w:rsidRDefault="00A14F78" w:rsidP="000B5295">
      <w:pPr>
        <w:numPr>
          <w:ilvl w:val="0"/>
          <w:numId w:val="14"/>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14F78">
        <w:rPr>
          <w:rFonts w:ascii="Times New Roman" w:eastAsiaTheme="minorEastAsia" w:hAnsi="Times New Roman" w:cs="Times New Roman"/>
          <w:color w:val="000000"/>
          <w:lang w:eastAsia="pl-PL"/>
        </w:rPr>
        <w:t>nie otwarto jego likwidacji ani nie ogłoszono upadłości (dokument powinien być wystawiony nie wcześniej niż 6 miesięcy przed upływem terminu składania ofert);</w:t>
      </w:r>
    </w:p>
    <w:p w:rsidR="00A14F78" w:rsidRPr="00A14F78" w:rsidRDefault="00A14F78" w:rsidP="000B5295">
      <w:pPr>
        <w:numPr>
          <w:ilvl w:val="0"/>
          <w:numId w:val="13"/>
        </w:num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pkt 6</w:t>
      </w:r>
      <w:r w:rsidRPr="00A14F78">
        <w:rPr>
          <w:rFonts w:ascii="Times New Roman" w:eastAsiaTheme="minorEastAsia" w:hAnsi="Times New Roman" w:cs="Times New Roman"/>
          <w:color w:val="000000"/>
          <w:lang w:eastAsia="pl-PL"/>
        </w:rPr>
        <w:t xml:space="preserve"> ppkt 4 -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Pr="00A14F78">
        <w:rPr>
          <w:rFonts w:ascii="Times New Roman" w:eastAsiaTheme="minorEastAsia" w:hAnsi="Times New Roman" w:cs="Times New Roman"/>
          <w:lang w:eastAsia="pl-PL"/>
        </w:rPr>
        <w:t xml:space="preserve">w </w:t>
      </w:r>
      <w:hyperlink r:id="rId12" w:anchor="/dokument/17074707?unitId=art(24)ust(1)pkt(13)&amp;cm=DOCUMENT" w:history="1">
        <w:r w:rsidRPr="00A14F78">
          <w:rPr>
            <w:rStyle w:val="Hipercze"/>
            <w:rFonts w:eastAsiaTheme="minorEastAsia"/>
            <w:color w:val="auto"/>
            <w:u w:val="none"/>
            <w:lang w:eastAsia="pl-PL"/>
          </w:rPr>
          <w:t>art. 24 ust. 1 pkt 13</w:t>
        </w:r>
      </w:hyperlink>
      <w:r w:rsidRPr="00A14F78">
        <w:rPr>
          <w:rFonts w:ascii="Times New Roman" w:eastAsiaTheme="minorEastAsia" w:hAnsi="Times New Roman" w:cs="Times New Roman"/>
          <w:lang w:eastAsia="pl-PL"/>
        </w:rPr>
        <w:t xml:space="preserve">, </w:t>
      </w:r>
      <w:hyperlink r:id="rId13" w:anchor="/dokument/17074707?unitId=art(24)ust(1)pkt(14)&amp;cm=DOCUMENT" w:history="1">
        <w:r w:rsidRPr="00A14F78">
          <w:rPr>
            <w:rStyle w:val="Hipercze"/>
            <w:rFonts w:eastAsiaTheme="minorEastAsia"/>
            <w:color w:val="auto"/>
            <w:u w:val="none"/>
            <w:lang w:eastAsia="pl-PL"/>
          </w:rPr>
          <w:t>14</w:t>
        </w:r>
      </w:hyperlink>
      <w:r w:rsidRPr="00A14F78">
        <w:rPr>
          <w:rFonts w:ascii="Times New Roman" w:eastAsiaTheme="minorEastAsia" w:hAnsi="Times New Roman" w:cs="Times New Roman"/>
          <w:lang w:eastAsia="pl-PL"/>
        </w:rPr>
        <w:t xml:space="preserve"> i </w:t>
      </w:r>
      <w:hyperlink r:id="rId14" w:anchor="/dokument/17074707?unitId=art(24)ust(1)pkt(21)&amp;cm=DOCUMENT" w:history="1">
        <w:r w:rsidRPr="00A14F78">
          <w:rPr>
            <w:rStyle w:val="Hipercze"/>
            <w:rFonts w:eastAsiaTheme="minorEastAsia"/>
            <w:color w:val="auto"/>
            <w:u w:val="none"/>
            <w:lang w:eastAsia="pl-PL"/>
          </w:rPr>
          <w:t>21</w:t>
        </w:r>
      </w:hyperlink>
      <w:r w:rsidRPr="00A14F78">
        <w:rPr>
          <w:rFonts w:ascii="Times New Roman" w:eastAsiaTheme="minorEastAsia" w:hAnsi="Times New Roman" w:cs="Times New Roman"/>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Jeżeli w kraju, w którym Wykonawca ma siedzibę lub miejsce zamieszkania lub miejsce zamieszkania ma osoba, której dokument dotyczy, nie wydaje się dokumentów</w:t>
      </w:r>
      <w:r>
        <w:rPr>
          <w:rFonts w:ascii="Times New Roman" w:eastAsiaTheme="minorEastAsia" w:hAnsi="Times New Roman" w:cs="Times New Roman"/>
          <w:lang w:eastAsia="pl-PL"/>
        </w:rPr>
        <w:t>, o których mowa w  punkcie 7, zastępuje</w:t>
      </w:r>
      <w:r>
        <w:rPr>
          <w:rFonts w:ascii="Times New Roman" w:eastAsiaTheme="minorEastAsia" w:hAnsi="Times New Roman" w:cs="Times New Roman"/>
          <w:color w:val="000000"/>
          <w:lang w:eastAsia="pl-PL"/>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t>
      </w:r>
      <w:r>
        <w:rPr>
          <w:rFonts w:ascii="Times New Roman" w:eastAsiaTheme="minorEastAsia" w:hAnsi="Times New Roman" w:cs="Times New Roman"/>
          <w:lang w:eastAsia="pl-PL"/>
        </w:rPr>
        <w:t>wystawienia dokumentu opisany w pkt 7.</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może w celu potwierdzenia spełniania warunków udziału w postępowaniu, w stosownych sytuacjach oraz w odniesieniu do konkretnego zamówienia, lub jego części, polegać na </w:t>
      </w:r>
      <w:r>
        <w:rPr>
          <w:rFonts w:ascii="Times New Roman" w:eastAsiaTheme="minorEastAsia" w:hAnsi="Times New Roman" w:cs="Times New Roman"/>
          <w:color w:val="000000"/>
          <w:lang w:eastAsia="pl-PL"/>
        </w:rPr>
        <w:lastRenderedPageBreak/>
        <w:t>zdolnościach technicznych lub zawodowych lub sytuacji finansowej lub ekonomicznej innych podmiotów, niezależnie od charakteru prawnego łączących go z nim stosunków prawnych.</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Zamawiającemu, że realizując zamówienie, będzie dysponował niezbędnymi zasobami tych </w:t>
      </w:r>
      <w:r w:rsidRPr="003054C9">
        <w:rPr>
          <w:rFonts w:ascii="Times New Roman" w:eastAsiaTheme="minorEastAsia" w:hAnsi="Times New Roman" w:cs="Times New Roman"/>
          <w:color w:val="000000"/>
          <w:lang w:eastAsia="pl-PL"/>
        </w:rPr>
        <w:t xml:space="preserve">podmiotów, </w:t>
      </w:r>
      <w:r w:rsidRPr="003054C9">
        <w:rPr>
          <w:rFonts w:ascii="Times New Roman" w:eastAsiaTheme="minorEastAsia" w:hAnsi="Times New Roman" w:cs="Times New Roman"/>
          <w:bCs/>
          <w:color w:val="000000"/>
          <w:lang w:eastAsia="pl-PL"/>
        </w:rPr>
        <w:t>w szczególności przedstawiając zobowiązanie tych podmiotów do oddania mu</w:t>
      </w:r>
      <w:r w:rsidRPr="003054C9">
        <w:rPr>
          <w:rFonts w:ascii="Times New Roman" w:eastAsiaTheme="minorEastAsia" w:hAnsi="Times New Roman" w:cs="Times New Roman"/>
          <w:color w:val="000000"/>
          <w:lang w:eastAsia="pl-PL"/>
        </w:rPr>
        <w:t xml:space="preserve"> </w:t>
      </w:r>
      <w:r w:rsidRPr="003054C9">
        <w:rPr>
          <w:rFonts w:ascii="Times New Roman" w:eastAsiaTheme="minorEastAsia" w:hAnsi="Times New Roman" w:cs="Times New Roman"/>
          <w:bCs/>
          <w:color w:val="000000"/>
          <w:lang w:eastAsia="pl-PL"/>
        </w:rPr>
        <w:t>do dyspozycji niezbędnych zasobów na potrzeby realizacji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C76464" w:rsidRDefault="00C76464"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przekazywane będą w formie pisemnej, faksem lub drogą elektroniczną.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faksem lub drogą elektroniczną, każda ze stron na żądanie drugiej strony niezwłocznie potwierdza fakt ich otrzymania.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Adres, numery telefonów, faksu i adres poczty elektronicznej zamawiającego zostały podane na stronie 1 specyfikacji.</w:t>
      </w:r>
    </w:p>
    <w:p w:rsidR="0062527E" w:rsidRDefault="006B7E40" w:rsidP="006B7E40">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 xml:space="preserve">4. </w:t>
      </w:r>
      <w:r>
        <w:rPr>
          <w:rFonts w:ascii="Times New Roman" w:eastAsiaTheme="minorEastAsia" w:hAnsi="Times New Roman" w:cs="Times New Roman"/>
          <w:bCs/>
          <w:color w:val="000000"/>
          <w:lang w:eastAsia="pl-PL"/>
        </w:rPr>
        <w:t xml:space="preserve">Do porozumiewania się z wykonawcami upoważnione są następujące osoby: </w:t>
      </w:r>
    </w:p>
    <w:p w:rsidR="006B7E40" w:rsidRPr="00BD5650" w:rsidRDefault="006B7E40" w:rsidP="006B7E40">
      <w:pPr>
        <w:autoSpaceDE w:val="0"/>
        <w:autoSpaceDN w:val="0"/>
        <w:adjustRightInd w:val="0"/>
        <w:spacing w:after="0" w:line="360" w:lineRule="auto"/>
        <w:jc w:val="both"/>
        <w:rPr>
          <w:rFonts w:ascii="Times New Roman" w:eastAsiaTheme="minorEastAsia" w:hAnsi="Times New Roman" w:cs="Times New Roman"/>
          <w:b/>
          <w:lang w:eastAsia="pl-PL"/>
        </w:rPr>
      </w:pPr>
      <w:r w:rsidRPr="00BD5650">
        <w:rPr>
          <w:rFonts w:ascii="Times New Roman" w:eastAsiaTheme="minorEastAsia" w:hAnsi="Times New Roman" w:cs="Times New Roman"/>
          <w:b/>
          <w:lang w:eastAsia="pl-PL"/>
        </w:rPr>
        <w:t xml:space="preserve">Iwona Kowalska – tel. 48 664 30 91 wew. 55; email: </w:t>
      </w:r>
      <w:hyperlink r:id="rId15" w:history="1">
        <w:r w:rsidR="00B56BAF" w:rsidRPr="00BD5650">
          <w:rPr>
            <w:rStyle w:val="Hipercze"/>
            <w:rFonts w:eastAsiaTheme="minorEastAsia"/>
            <w:b/>
            <w:color w:val="auto"/>
            <w:u w:val="none"/>
            <w:lang w:eastAsia="pl-PL"/>
          </w:rPr>
          <w:t>i.kowalska@grojecmiasto.pl</w:t>
        </w:r>
      </w:hyperlink>
    </w:p>
    <w:p w:rsidR="00B56BAF" w:rsidRPr="00BD5650" w:rsidRDefault="00B56BAF"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BD5650">
        <w:rPr>
          <w:rFonts w:ascii="Times New Roman" w:eastAsiaTheme="minorEastAsia" w:hAnsi="Times New Roman" w:cs="Times New Roman"/>
          <w:b/>
          <w:lang w:eastAsia="pl-PL"/>
        </w:rPr>
        <w:t>Monika Maciak – tel. 48 664 30 91 wew. 203; email: monika.maciak@grojecmiasto.pl</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B56BAF" w:rsidRDefault="00B56BAF"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lang w:eastAsia="pl-PL"/>
        </w:rPr>
        <w:t xml:space="preserve">Zamawiający </w:t>
      </w:r>
      <w:r w:rsidR="001C0237">
        <w:rPr>
          <w:rFonts w:ascii="Times New Roman" w:eastAsiaTheme="minorEastAsia" w:hAnsi="Times New Roman" w:cs="Times New Roman"/>
          <w:lang w:eastAsia="pl-PL"/>
        </w:rPr>
        <w:t xml:space="preserve">nie wymaga </w:t>
      </w:r>
      <w:r>
        <w:rPr>
          <w:rFonts w:ascii="Times New Roman" w:eastAsiaTheme="minorEastAsia" w:hAnsi="Times New Roman" w:cs="Times New Roman"/>
          <w:lang w:eastAsia="pl-PL"/>
        </w:rPr>
        <w:t>wniesienia przez wykonawców wadium</w:t>
      </w:r>
      <w:r w:rsidR="001C0237">
        <w:rPr>
          <w:rFonts w:ascii="Times New Roman" w:eastAsiaTheme="minorEastAsia" w:hAnsi="Times New Roman" w:cs="Times New Roman"/>
          <w:color w:val="000000"/>
          <w:lang w:eastAsia="pl-PL"/>
        </w:rPr>
        <w:t>.</w:t>
      </w:r>
    </w:p>
    <w:p w:rsidR="0062527E" w:rsidRDefault="0062527E"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4306C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B7E40" w:rsidRDefault="004306C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Zawiadomienie w tej sprawie przekazane zostanie w formie prośby o wyrażenie zgody. </w:t>
      </w:r>
      <w:r w:rsidR="00610E5B">
        <w:rPr>
          <w:rFonts w:ascii="Times New Roman" w:eastAsiaTheme="minorEastAsia" w:hAnsi="Times New Roman" w:cs="Times New Roman"/>
          <w:color w:val="000000"/>
          <w:lang w:eastAsia="pl-PL"/>
        </w:rPr>
        <w:t xml:space="preserve"> </w:t>
      </w:r>
    </w:p>
    <w:p w:rsidR="00567CF3" w:rsidRDefault="00567CF3"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w:t>
      </w:r>
      <w:r w:rsidR="0062527E">
        <w:rPr>
          <w:rFonts w:ascii="Times New Roman" w:eastAsiaTheme="minorEastAsia" w:hAnsi="Times New Roman" w:cs="Times New Roman"/>
          <w:color w:val="000000"/>
          <w:lang w:eastAsia="pl-PL"/>
        </w:rPr>
        <w:t xml:space="preserve">zorem stanowiącym </w:t>
      </w:r>
      <w:r w:rsidR="0062527E" w:rsidRPr="000829B7">
        <w:rPr>
          <w:rFonts w:ascii="Times New Roman" w:eastAsiaTheme="minorEastAsia" w:hAnsi="Times New Roman" w:cs="Times New Roman"/>
          <w:lang w:eastAsia="pl-PL"/>
        </w:rPr>
        <w:t xml:space="preserve">załącznik nr </w:t>
      </w:r>
      <w:r w:rsidR="003A7372" w:rsidRPr="000829B7">
        <w:rPr>
          <w:rFonts w:ascii="Times New Roman" w:eastAsiaTheme="minorEastAsia" w:hAnsi="Times New Roman" w:cs="Times New Roman"/>
          <w:lang w:eastAsia="pl-PL"/>
        </w:rPr>
        <w:t>1</w:t>
      </w:r>
      <w:r>
        <w:rPr>
          <w:rFonts w:ascii="Times New Roman" w:eastAsiaTheme="minorEastAsia" w:hAnsi="Times New Roman" w:cs="Times New Roman"/>
          <w:color w:val="000000"/>
          <w:lang w:eastAsia="pl-PL"/>
        </w:rPr>
        <w:t xml:space="preserve"> do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Wykonawca odpowiada za prawdziwość danych i informacji zawartych w ofercie i dokumentach składanych wraz z ofertą. Zamawiający zastrzega sobie prawo do sprawdzenia danych podanych przez Wykonawcę w ofercie.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zaleca się, aby każda zapisana strona oferty wraz z załącznikami była ponumerowana kolejnymi numerami, w prawym górnym rogu strony, w celu uniknięcia dekompletacji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pełnomocnictwo określające jego zakres i podpisane przez osoby uprawnione do reprezentacji mocodawcy. </w:t>
      </w:r>
      <w:r>
        <w:rPr>
          <w:rFonts w:ascii="Times New Roman" w:eastAsiaTheme="minorEastAsia" w:hAnsi="Times New Roman" w:cs="Times New Roman"/>
          <w:bCs/>
          <w:color w:val="000000"/>
          <w:lang w:eastAsia="pl-PL"/>
        </w:rPr>
        <w:t>Pełnomocnictwo do podpisania oferty należy złożyć</w:t>
      </w: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Cs/>
          <w:color w:val="000000"/>
          <w:lang w:eastAsia="pl-PL"/>
        </w:rPr>
        <w:t>w oryginale lub notarialnie poświadczonej kopii</w:t>
      </w:r>
      <w:r>
        <w:rPr>
          <w:rFonts w:ascii="Times New Roman" w:eastAsiaTheme="minorEastAsia" w:hAnsi="Times New Roman" w:cs="Times New Roman"/>
          <w:color w:val="000000"/>
          <w:lang w:eastAsia="pl-PL"/>
        </w:rPr>
        <w:t>;</w:t>
      </w:r>
    </w:p>
    <w:p w:rsidR="006B7E40" w:rsidRDefault="00C76464"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w:t>
      </w:r>
      <w:r w:rsidR="006B7E40">
        <w:rPr>
          <w:rFonts w:ascii="Times New Roman" w:eastAsiaTheme="minorEastAsia" w:hAnsi="Times New Roman" w:cs="Times New Roman"/>
          <w:color w:val="000000"/>
          <w:lang w:eastAsia="pl-PL"/>
        </w:rPr>
        <w:t>w przypadku, gdy Wykonawca zamierza powierzyć część (zakres) zamówienia podwykonawcom, w ofercie musi podać, która z części zostanie im powierzona</w:t>
      </w:r>
      <w:r w:rsidR="006B7E40">
        <w:rPr>
          <w:rFonts w:ascii="Times New Roman" w:eastAsiaTheme="minorEastAsia" w:hAnsi="Times New Roman" w:cs="Times New Roman"/>
          <w:color w:val="0000FF"/>
          <w:lang w:eastAsia="pl-PL"/>
        </w:rPr>
        <w:t xml:space="preserve">. </w:t>
      </w:r>
      <w:r w:rsidR="006B7E40">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We wszystkich przypadkach, gdzie jest mowa o pieczątkach, Zamawiający dopuszcza złożenie czytelnego zapisu o treści pieczęci, np.: nazwa Wykonawcy, siedziba lub czytelny podpis w przypadku pieczęci imiennej.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Pr>
          <w:rFonts w:ascii="Times New Roman" w:eastAsiaTheme="minorEastAsia" w:hAnsi="Times New Roman" w:cs="Times New Roman"/>
          <w:color w:val="000000"/>
          <w:lang w:eastAsia="pl-PL"/>
        </w:rPr>
        <w:lastRenderedPageBreak/>
        <w:t>„Informacje stanowiące tajemnicę przedsiębiorstwa w rozumieniu art. 11 ust. 4 ustawy z dnia 16 kwietnia 1993 r. o zwalczaniu nieuczciwej konkurencji (Dz. U. z 2003 r., nr 153, poz.1503, z późn. zm.) i dołączone do oferty, zaleca się aby były trwale, oddzielnie spięte.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w:t>
      </w:r>
      <w:r w:rsidR="004306C0">
        <w:rPr>
          <w:rFonts w:ascii="Times New Roman" w:eastAsiaTheme="minorEastAsia" w:hAnsi="Times New Roman" w:cs="Times New Roman"/>
          <w:color w:val="000000"/>
          <w:lang w:eastAsia="pl-PL"/>
        </w:rPr>
        <w:t>ność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0E7E37" w:rsidRPr="0005325B" w:rsidRDefault="006B7E40" w:rsidP="0005325B">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Na obu kopertach należy dodatkowo umieścić napis oferta na:</w:t>
      </w:r>
      <w:r w:rsidR="000E7E37" w:rsidRPr="000E7E37">
        <w:rPr>
          <w:rFonts w:ascii="Times New Roman" w:eastAsiaTheme="minorEastAsia" w:hAnsi="Times New Roman" w:cs="Times New Roman"/>
          <w:b/>
          <w:u w:val="single"/>
          <w:lang w:eastAsia="pl-PL"/>
        </w:rPr>
        <w:t xml:space="preserve"> </w:t>
      </w:r>
    </w:p>
    <w:p w:rsidR="000E7E37" w:rsidRPr="00CB1443" w:rsidRDefault="00CF1469" w:rsidP="006B7E40">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lang w:eastAsia="pl-PL"/>
        </w:rPr>
        <w:t>„</w:t>
      </w:r>
      <w:r w:rsidR="004306C0">
        <w:rPr>
          <w:rFonts w:ascii="Times New Roman" w:eastAsiaTheme="minorEastAsia" w:hAnsi="Times New Roman" w:cs="Times New Roman"/>
          <w:b/>
          <w:lang w:eastAsia="pl-PL"/>
        </w:rPr>
        <w:t>Świadczenie usług pocztowych w obrocie krajowym i zagranicznym dla Gminy Grójec w okres</w:t>
      </w:r>
      <w:r w:rsidR="00C76464">
        <w:rPr>
          <w:rFonts w:ascii="Times New Roman" w:eastAsiaTheme="minorEastAsia" w:hAnsi="Times New Roman" w:cs="Times New Roman"/>
          <w:b/>
          <w:lang w:eastAsia="pl-PL"/>
        </w:rPr>
        <w:t>ie od 1.01.2020 r. do 31.12.2022</w:t>
      </w:r>
      <w:r w:rsidR="004306C0">
        <w:rPr>
          <w:rFonts w:ascii="Times New Roman" w:eastAsiaTheme="minorEastAsia" w:hAnsi="Times New Roman" w:cs="Times New Roman"/>
          <w:b/>
          <w:lang w:eastAsia="pl-PL"/>
        </w:rPr>
        <w:t xml:space="preserve"> r.</w:t>
      </w:r>
      <w:r w:rsidR="0062527E">
        <w:rPr>
          <w:rFonts w:ascii="Times New Roman" w:eastAsiaTheme="minorEastAsia" w:hAnsi="Times New Roman" w:cs="Times New Roman"/>
          <w:b/>
          <w:lang w:eastAsia="pl-PL"/>
        </w:rPr>
        <w:t>”</w:t>
      </w:r>
      <w:r w:rsidR="0073688F">
        <w:rPr>
          <w:rFonts w:ascii="Times New Roman" w:eastAsiaTheme="minorEastAsia" w:hAnsi="Times New Roman" w:cs="Times New Roman"/>
          <w:b/>
          <w:lang w:eastAsia="pl-PL"/>
        </w:rPr>
        <w:t xml:space="preserve"> </w:t>
      </w:r>
      <w:r w:rsidR="006B7E40">
        <w:rPr>
          <w:rFonts w:ascii="Times New Roman" w:eastAsiaTheme="minorEastAsia" w:hAnsi="Times New Roman" w:cs="Times New Roman"/>
          <w:b/>
          <w:bCs/>
          <w:color w:val="000000"/>
          <w:lang w:eastAsia="pl-PL"/>
        </w:rPr>
        <w:t>Nie otwierać do godz</w:t>
      </w:r>
      <w:r w:rsidR="004306C0">
        <w:rPr>
          <w:rFonts w:ascii="Times New Roman" w:eastAsiaTheme="minorEastAsia" w:hAnsi="Times New Roman" w:cs="Times New Roman"/>
          <w:b/>
          <w:bCs/>
          <w:lang w:eastAsia="pl-PL"/>
        </w:rPr>
        <w:t>. 12</w:t>
      </w:r>
      <w:r w:rsidR="0073688F">
        <w:rPr>
          <w:rFonts w:ascii="Times New Roman" w:eastAsiaTheme="minorEastAsia" w:hAnsi="Times New Roman" w:cs="Times New Roman"/>
          <w:b/>
          <w:bCs/>
          <w:lang w:eastAsia="pl-PL"/>
        </w:rPr>
        <w:t>.15</w:t>
      </w:r>
      <w:r w:rsidR="008B357D">
        <w:rPr>
          <w:rFonts w:ascii="Times New Roman" w:eastAsiaTheme="minorEastAsia" w:hAnsi="Times New Roman" w:cs="Times New Roman"/>
          <w:b/>
          <w:bCs/>
          <w:lang w:eastAsia="pl-PL"/>
        </w:rPr>
        <w:t xml:space="preserve"> dnia</w:t>
      </w:r>
      <w:r w:rsidR="00E73F10">
        <w:rPr>
          <w:rFonts w:ascii="Times New Roman" w:eastAsiaTheme="minorEastAsia" w:hAnsi="Times New Roman" w:cs="Times New Roman"/>
          <w:b/>
          <w:bCs/>
          <w:lang w:eastAsia="pl-PL"/>
        </w:rPr>
        <w:t xml:space="preserve"> </w:t>
      </w:r>
      <w:r w:rsidR="009362C7">
        <w:rPr>
          <w:rFonts w:ascii="Times New Roman" w:eastAsiaTheme="minorEastAsia" w:hAnsi="Times New Roman" w:cs="Times New Roman"/>
          <w:b/>
          <w:bCs/>
          <w:lang w:eastAsia="pl-PL"/>
        </w:rPr>
        <w:t>12</w:t>
      </w:r>
      <w:r w:rsidR="004306C0">
        <w:rPr>
          <w:rFonts w:ascii="Times New Roman" w:eastAsiaTheme="minorEastAsia" w:hAnsi="Times New Roman" w:cs="Times New Roman"/>
          <w:b/>
          <w:bCs/>
          <w:lang w:eastAsia="pl-PL"/>
        </w:rPr>
        <w:t xml:space="preserve"> listopada </w:t>
      </w:r>
      <w:r w:rsidR="006B7E40">
        <w:rPr>
          <w:rFonts w:ascii="Times New Roman" w:eastAsiaTheme="minorEastAsia" w:hAnsi="Times New Roman" w:cs="Times New Roman"/>
          <w:b/>
          <w:bCs/>
          <w:lang w:eastAsia="pl-PL"/>
        </w:rPr>
        <w:t>2019 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Koszt przygotowania oferty Wykonawcy ponoszą wszelkie koszty związane z przygotowaniem i złożeniem oferty niezależnie od wyniku postępowania z zastrzeżeniem sytuacji określonej w art. 93 ust. 4 ustawy.</w:t>
      </w:r>
    </w:p>
    <w:p w:rsidR="002C1356" w:rsidRPr="00141880" w:rsidRDefault="003A7372"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w:t>
      </w:r>
      <w:r w:rsidR="00141880" w:rsidRPr="00141880">
        <w:rPr>
          <w:rFonts w:ascii="Times New Roman" w:eastAsiaTheme="minorEastAsia" w:hAnsi="Times New Roman" w:cs="Times New Roman"/>
          <w:color w:val="000000"/>
          <w:lang w:eastAsia="pl-PL"/>
        </w:rPr>
        <w:t>. Pozostałe dokumenty, które Wykonawca zobowiązany jest załączyć do oferty:</w:t>
      </w:r>
    </w:p>
    <w:p w:rsid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t>pełnomocnictwo do podpisania oferty (jeśli dotyczy) –w formie oryginału lub kopii poświadczonej notarialnie</w:t>
      </w:r>
      <w:r>
        <w:rPr>
          <w:rFonts w:ascii="Times New Roman" w:hAnsi="Times New Roman" w:cs="Times New Roman"/>
        </w:rPr>
        <w:t>,</w:t>
      </w:r>
    </w:p>
    <w:p w:rsidR="002C1356" w:rsidRPr="00141880" w:rsidRDefault="002C1356" w:rsidP="000B5295">
      <w:pPr>
        <w:numPr>
          <w:ilvl w:val="0"/>
          <w:numId w:val="17"/>
        </w:numPr>
        <w:spacing w:before="120" w:after="0" w:line="360" w:lineRule="auto"/>
        <w:jc w:val="both"/>
        <w:rPr>
          <w:rFonts w:ascii="Times New Roman" w:hAnsi="Times New Roman" w:cs="Times New Roman"/>
        </w:rPr>
      </w:pPr>
      <w:r>
        <w:rPr>
          <w:rFonts w:ascii="Times New Roman" w:hAnsi="Times New Roman" w:cs="Times New Roman"/>
        </w:rPr>
        <w:t xml:space="preserve">wykaz placówek pocztowych jakie wykonawca posiada na terytorium Polski sporządzony zgodnie z wymaganiami Zamawiającego, </w:t>
      </w:r>
      <w:r w:rsidR="0070397D">
        <w:rPr>
          <w:rFonts w:ascii="Times New Roman" w:hAnsi="Times New Roman" w:cs="Times New Roman"/>
        </w:rPr>
        <w:t>o</w:t>
      </w:r>
      <w:r>
        <w:rPr>
          <w:rFonts w:ascii="Times New Roman" w:hAnsi="Times New Roman" w:cs="Times New Roman"/>
        </w:rPr>
        <w:t xml:space="preserve">kreślonymi w Rozdziale XVI SIWZ, </w:t>
      </w:r>
    </w:p>
    <w:p w:rsidR="00141880" w:rsidRP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t>informację o podmi</w:t>
      </w:r>
      <w:r w:rsidRPr="000829B7">
        <w:rPr>
          <w:rFonts w:ascii="Times New Roman" w:hAnsi="Times New Roman" w:cs="Times New Roman"/>
        </w:rPr>
        <w:t xml:space="preserve">ocie wspólnym – </w:t>
      </w:r>
      <w:r w:rsidR="000829B7" w:rsidRPr="000829B7">
        <w:rPr>
          <w:rFonts w:ascii="Times New Roman" w:hAnsi="Times New Roman" w:cs="Times New Roman"/>
        </w:rPr>
        <w:t xml:space="preserve">załącznik nr 5 </w:t>
      </w:r>
      <w:r w:rsidRPr="000829B7">
        <w:rPr>
          <w:rFonts w:ascii="Times New Roman" w:hAnsi="Times New Roman" w:cs="Times New Roman"/>
        </w:rPr>
        <w:t>do SIWZ – jeśli dotyczy</w:t>
      </w:r>
      <w:r w:rsidR="001F7858">
        <w:rPr>
          <w:rFonts w:ascii="Times New Roman" w:hAnsi="Times New Roman" w:cs="Times New Roman"/>
        </w:rPr>
        <w:t>,</w:t>
      </w:r>
    </w:p>
    <w:p w:rsidR="00141880" w:rsidRP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t xml:space="preserve">informację, czy wybór oferty będzie prowadził do powstania u Zamawiającego obowiązku podatkowego, zawierającą nazwę (rodzaj) towaru lub usługi, których dostawa lub świadczenie będzie prowadzić do jego powstania, oraz wskazując ich wartość bez kwoty podatku (art. 91 ust. 3a </w:t>
      </w:r>
      <w:proofErr w:type="spellStart"/>
      <w:r w:rsidRPr="00141880">
        <w:rPr>
          <w:rFonts w:ascii="Times New Roman" w:hAnsi="Times New Roman" w:cs="Times New Roman"/>
        </w:rPr>
        <w:t>Pzp</w:t>
      </w:r>
      <w:proofErr w:type="spellEnd"/>
      <w:r w:rsidRPr="00141880">
        <w:rPr>
          <w:rFonts w:ascii="Times New Roman" w:hAnsi="Times New Roman" w:cs="Times New Roman"/>
        </w:rPr>
        <w:t>) – jeśli dotyczy,</w:t>
      </w:r>
    </w:p>
    <w:p w:rsidR="006B7E40" w:rsidRPr="00141880" w:rsidRDefault="00141880" w:rsidP="000B5295">
      <w:pPr>
        <w:numPr>
          <w:ilvl w:val="0"/>
          <w:numId w:val="17"/>
        </w:numPr>
        <w:autoSpaceDE w:val="0"/>
        <w:autoSpaceDN w:val="0"/>
        <w:adjustRightInd w:val="0"/>
        <w:spacing w:before="120" w:after="0" w:line="360" w:lineRule="auto"/>
        <w:jc w:val="both"/>
        <w:rPr>
          <w:rFonts w:ascii="Times New Roman" w:eastAsiaTheme="minorEastAsia" w:hAnsi="Times New Roman" w:cs="Times New Roman"/>
          <w:color w:val="000000"/>
          <w:lang w:eastAsia="pl-PL"/>
        </w:rPr>
      </w:pPr>
      <w:r w:rsidRPr="00141880">
        <w:rPr>
          <w:rFonts w:ascii="Times New Roman" w:hAnsi="Times New Roman" w:cs="Times New Roman"/>
        </w:rPr>
        <w:t>zobowiązanie podmiotu trzeciego do oddania Wykonawcy niezbędnych zasobów – jeśli dotyczy.</w:t>
      </w:r>
    </w:p>
    <w:p w:rsidR="00141880" w:rsidRDefault="0014188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składać w siedzibie Zamawiającego – pokój nr 22 do </w:t>
      </w:r>
      <w:r>
        <w:rPr>
          <w:rFonts w:ascii="Times New Roman" w:eastAsiaTheme="minorEastAsia" w:hAnsi="Times New Roman" w:cs="Times New Roman"/>
          <w:lang w:eastAsia="pl-PL"/>
        </w:rPr>
        <w:t>dnia</w:t>
      </w:r>
      <w:r w:rsidR="00922186">
        <w:rPr>
          <w:rFonts w:ascii="Times New Roman" w:eastAsiaTheme="minorEastAsia" w:hAnsi="Times New Roman" w:cs="Times New Roman"/>
          <w:lang w:eastAsia="pl-PL"/>
        </w:rPr>
        <w:t xml:space="preserve"> </w:t>
      </w:r>
      <w:r w:rsidR="009362C7">
        <w:rPr>
          <w:rFonts w:ascii="Times New Roman" w:eastAsiaTheme="minorEastAsia" w:hAnsi="Times New Roman" w:cs="Times New Roman"/>
          <w:b/>
          <w:lang w:eastAsia="pl-PL"/>
        </w:rPr>
        <w:t>12</w:t>
      </w:r>
      <w:r w:rsidR="004306C0">
        <w:rPr>
          <w:rFonts w:ascii="Times New Roman" w:eastAsiaTheme="minorEastAsia" w:hAnsi="Times New Roman" w:cs="Times New Roman"/>
          <w:b/>
          <w:lang w:eastAsia="pl-PL"/>
        </w:rPr>
        <w:t xml:space="preserve"> listopada </w:t>
      </w:r>
      <w:r>
        <w:rPr>
          <w:rFonts w:ascii="Times New Roman" w:eastAsiaTheme="minorEastAsia" w:hAnsi="Times New Roman" w:cs="Times New Roman"/>
          <w:b/>
          <w:bCs/>
          <w:lang w:eastAsia="pl-PL"/>
        </w:rPr>
        <w:t xml:space="preserve">2019 r. </w:t>
      </w:r>
      <w:r w:rsidR="00DF61ED">
        <w:rPr>
          <w:rFonts w:ascii="Times New Roman" w:eastAsiaTheme="minorEastAsia" w:hAnsi="Times New Roman" w:cs="Times New Roman"/>
          <w:b/>
          <w:bCs/>
          <w:lang w:eastAsia="pl-PL"/>
        </w:rPr>
        <w:t xml:space="preserve">             </w:t>
      </w:r>
      <w:r>
        <w:rPr>
          <w:rFonts w:ascii="Times New Roman" w:eastAsiaTheme="minorEastAsia" w:hAnsi="Times New Roman" w:cs="Times New Roman"/>
          <w:b/>
          <w:bCs/>
          <w:lang w:eastAsia="pl-PL"/>
        </w:rPr>
        <w:t>do godz</w:t>
      </w:r>
      <w:r w:rsidR="004306C0">
        <w:rPr>
          <w:rFonts w:ascii="Times New Roman" w:eastAsiaTheme="minorEastAsia" w:hAnsi="Times New Roman" w:cs="Times New Roman"/>
          <w:b/>
          <w:bCs/>
          <w:color w:val="000000"/>
          <w:lang w:eastAsia="pl-PL"/>
        </w:rPr>
        <w:t>.12</w:t>
      </w:r>
      <w:r>
        <w:rPr>
          <w:rFonts w:ascii="Times New Roman" w:eastAsiaTheme="minorEastAsia" w:hAnsi="Times New Roman" w:cs="Times New Roman"/>
          <w:b/>
          <w:bCs/>
          <w:color w:val="000000"/>
          <w:lang w:eastAsia="pl-PL"/>
        </w:rPr>
        <w:t>.00.</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AB6247">
        <w:rPr>
          <w:rFonts w:ascii="Times New Roman" w:eastAsiaTheme="minorEastAsia" w:hAnsi="Times New Roman" w:cs="Times New Roman"/>
          <w:b/>
          <w:bCs/>
          <w:lang w:eastAsia="pl-PL"/>
        </w:rPr>
        <w:t xml:space="preserve">w </w:t>
      </w:r>
      <w:r w:rsidR="009362C7">
        <w:rPr>
          <w:rFonts w:ascii="Times New Roman" w:eastAsiaTheme="minorEastAsia" w:hAnsi="Times New Roman" w:cs="Times New Roman"/>
          <w:b/>
          <w:bCs/>
          <w:lang w:eastAsia="pl-PL"/>
        </w:rPr>
        <w:t>12</w:t>
      </w:r>
      <w:r w:rsidR="004306C0">
        <w:rPr>
          <w:rFonts w:ascii="Times New Roman" w:eastAsiaTheme="minorEastAsia" w:hAnsi="Times New Roman" w:cs="Times New Roman"/>
          <w:b/>
          <w:bCs/>
          <w:lang w:eastAsia="pl-PL"/>
        </w:rPr>
        <w:t xml:space="preserve"> listopada </w:t>
      </w:r>
      <w:r>
        <w:rPr>
          <w:rFonts w:ascii="Times New Roman" w:eastAsiaTheme="minorEastAsia" w:hAnsi="Times New Roman" w:cs="Times New Roman"/>
          <w:b/>
          <w:bCs/>
          <w:lang w:eastAsia="pl-PL"/>
        </w:rPr>
        <w:t>2019 r. o godz. 1</w:t>
      </w:r>
      <w:r w:rsidR="004306C0">
        <w:rPr>
          <w:rFonts w:ascii="Times New Roman" w:eastAsiaTheme="minorEastAsia" w:hAnsi="Times New Roman" w:cs="Times New Roman"/>
          <w:b/>
          <w:bCs/>
          <w:lang w:eastAsia="pl-PL"/>
        </w:rPr>
        <w:t>2</w:t>
      </w:r>
      <w:r>
        <w:rPr>
          <w:rFonts w:ascii="Times New Roman" w:eastAsiaTheme="minorEastAsia" w:hAnsi="Times New Roman" w:cs="Times New Roman"/>
          <w:b/>
          <w:bCs/>
          <w:lang w:eastAsia="pl-PL"/>
        </w:rPr>
        <w:t>.</w:t>
      </w:r>
      <w:r w:rsidR="0073688F">
        <w:rPr>
          <w:rFonts w:ascii="Times New Roman" w:eastAsiaTheme="minorEastAsia" w:hAnsi="Times New Roman" w:cs="Times New Roman"/>
          <w:b/>
          <w:bCs/>
          <w:lang w:eastAsia="pl-PL"/>
        </w:rPr>
        <w:t>15</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w Sali konferencyjnej w Urzędzie Gminy i Miasta Grójec.</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Oferty, które wpłyną po terminie zostaną niezwłocznie zwrócone bez otwierania.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Zmiana i wycofanie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Otwarcie ofert jest jawne.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Bezpośrednio przed otwarciem ofert Zamawiający poda kwotę, jaką zamierza przeznaczyć na sfinansowanie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Podczas otwarcia ofert Zamawiający odczyta informacje, o których mowa w art. 86 ust.4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Niezwłocznie po otwarciu ofert Zamawiający zamieszcza na stronie internetowej informacje dotyczące: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w:t>
      </w:r>
      <w:r w:rsidR="004306C0">
        <w:rPr>
          <w:rFonts w:ascii="Times New Roman" w:eastAsiaTheme="minorEastAsia" w:hAnsi="Times New Roman" w:cs="Times New Roman"/>
          <w:color w:val="000000"/>
          <w:lang w:eastAsia="pl-PL"/>
        </w:rPr>
        <w:t xml:space="preserve">, terminu wykonania zamówienia </w:t>
      </w:r>
      <w:r>
        <w:rPr>
          <w:rFonts w:ascii="Times New Roman" w:eastAsiaTheme="minorEastAsia" w:hAnsi="Times New Roman" w:cs="Times New Roman"/>
          <w:color w:val="000000"/>
          <w:lang w:eastAsia="pl-PL"/>
        </w:rPr>
        <w:t>i warunków płatności zawartych w ofertach.</w:t>
      </w:r>
    </w:p>
    <w:p w:rsidR="001F7858" w:rsidRDefault="001F7858"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73688F" w:rsidRPr="000829B7"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hAnsi="Times New Roman" w:cs="Times New Roman"/>
        </w:rPr>
        <w:t xml:space="preserve">Ofertę należy sporządzić na </w:t>
      </w:r>
      <w:r w:rsidRPr="000829B7">
        <w:rPr>
          <w:rFonts w:ascii="Times New Roman" w:hAnsi="Times New Roman" w:cs="Times New Roman"/>
        </w:rPr>
        <w:t>Formularzu ofertowy</w:t>
      </w:r>
      <w:r w:rsidR="004306C0" w:rsidRPr="000829B7">
        <w:rPr>
          <w:rFonts w:ascii="Times New Roman" w:hAnsi="Times New Roman" w:cs="Times New Roman"/>
        </w:rPr>
        <w:t>m</w:t>
      </w:r>
      <w:r w:rsidR="000829B7">
        <w:rPr>
          <w:rFonts w:ascii="Times New Roman" w:hAnsi="Times New Roman" w:cs="Times New Roman"/>
        </w:rPr>
        <w:t xml:space="preserve"> (Z</w:t>
      </w:r>
      <w:r w:rsidR="006A6E99" w:rsidRPr="000829B7">
        <w:rPr>
          <w:rFonts w:ascii="Times New Roman" w:hAnsi="Times New Roman" w:cs="Times New Roman"/>
        </w:rPr>
        <w:t>ałącznik nr 1</w:t>
      </w:r>
      <w:r w:rsidRPr="000829B7">
        <w:rPr>
          <w:rFonts w:ascii="Times New Roman" w:hAnsi="Times New Roman" w:cs="Times New Roman"/>
        </w:rPr>
        <w:t xml:space="preserve"> do SIWZ)</w:t>
      </w:r>
      <w:r w:rsidR="004306C0" w:rsidRPr="000829B7">
        <w:rPr>
          <w:rFonts w:ascii="Times New Roman" w:hAnsi="Times New Roman" w:cs="Times New Roman"/>
        </w:rPr>
        <w:t xml:space="preserve">, który </w:t>
      </w:r>
      <w:r w:rsidR="003A7372" w:rsidRPr="000829B7">
        <w:rPr>
          <w:rFonts w:ascii="Times New Roman" w:hAnsi="Times New Roman" w:cs="Times New Roman"/>
        </w:rPr>
        <w:t xml:space="preserve">zawiera </w:t>
      </w:r>
      <w:r w:rsidR="00F3357F">
        <w:rPr>
          <w:rFonts w:ascii="Times New Roman" w:hAnsi="Times New Roman" w:cs="Times New Roman"/>
        </w:rPr>
        <w:t>formularz cenowy</w:t>
      </w:r>
      <w:r w:rsidRPr="000829B7">
        <w:rPr>
          <w:rFonts w:ascii="Times New Roman" w:hAnsi="Times New Roman" w:cs="Times New Roman"/>
        </w:rPr>
        <w:t xml:space="preserve">. </w:t>
      </w:r>
    </w:p>
    <w:p w:rsidR="0073688F" w:rsidRPr="0073688F" w:rsidRDefault="0073688F" w:rsidP="000B5295">
      <w:pPr>
        <w:pStyle w:val="Akapitzlist"/>
        <w:numPr>
          <w:ilvl w:val="0"/>
          <w:numId w:val="15"/>
        </w:numPr>
        <w:tabs>
          <w:tab w:val="clear" w:pos="1068"/>
          <w:tab w:val="left" w:pos="284"/>
        </w:tabs>
        <w:spacing w:after="0" w:line="360" w:lineRule="auto"/>
        <w:ind w:left="284" w:hanging="284"/>
        <w:jc w:val="both"/>
        <w:rPr>
          <w:rFonts w:ascii="Times New Roman" w:hAnsi="Times New Roman" w:cs="Times New Roman"/>
          <w:color w:val="000000"/>
        </w:rPr>
      </w:pPr>
      <w:r w:rsidRPr="0073688F">
        <w:rPr>
          <w:rFonts w:ascii="Times New Roman" w:hAnsi="Times New Roman" w:cs="Times New Roman"/>
        </w:rPr>
        <w:t>W Form</w:t>
      </w:r>
      <w:r w:rsidR="006A6E99">
        <w:rPr>
          <w:rFonts w:ascii="Times New Roman" w:hAnsi="Times New Roman" w:cs="Times New Roman"/>
        </w:rPr>
        <w:t>ularzu ofertowym (</w:t>
      </w:r>
      <w:r w:rsidR="000829B7">
        <w:rPr>
          <w:rFonts w:ascii="Times New Roman" w:hAnsi="Times New Roman" w:cs="Times New Roman"/>
        </w:rPr>
        <w:t>Z</w:t>
      </w:r>
      <w:r w:rsidR="006A6E99">
        <w:rPr>
          <w:rFonts w:ascii="Times New Roman" w:hAnsi="Times New Roman" w:cs="Times New Roman"/>
        </w:rPr>
        <w:t>ałącznik nr 1</w:t>
      </w:r>
      <w:r w:rsidRPr="0073688F">
        <w:rPr>
          <w:rFonts w:ascii="Times New Roman" w:hAnsi="Times New Roman" w:cs="Times New Roman"/>
        </w:rPr>
        <w:t xml:space="preserve"> do SIWZ) należy wpisać całkowitą cenę za wykonanie zamówienia brutto, stanowiącą sumę </w:t>
      </w:r>
      <w:r w:rsidR="004306C0">
        <w:rPr>
          <w:rFonts w:ascii="Times New Roman" w:hAnsi="Times New Roman" w:cs="Times New Roman"/>
        </w:rPr>
        <w:t>wszystkich pozycji</w:t>
      </w:r>
      <w:r w:rsidR="006A6E99">
        <w:rPr>
          <w:rFonts w:ascii="Times New Roman" w:hAnsi="Times New Roman" w:cs="Times New Roman"/>
        </w:rPr>
        <w:t xml:space="preserve"> (brutto)</w:t>
      </w:r>
      <w:r w:rsidR="004306C0">
        <w:rPr>
          <w:rFonts w:ascii="Times New Roman" w:hAnsi="Times New Roman" w:cs="Times New Roman"/>
        </w:rPr>
        <w:t xml:space="preserve"> </w:t>
      </w:r>
      <w:r w:rsidR="006A6E99">
        <w:rPr>
          <w:rFonts w:ascii="Times New Roman" w:hAnsi="Times New Roman" w:cs="Times New Roman"/>
        </w:rPr>
        <w:t xml:space="preserve">formularza </w:t>
      </w:r>
      <w:r w:rsidRPr="0073688F">
        <w:rPr>
          <w:rFonts w:ascii="Times New Roman" w:hAnsi="Times New Roman" w:cs="Times New Roman"/>
        </w:rPr>
        <w:t xml:space="preserve">oraz stawkę podatku VAT. </w:t>
      </w:r>
    </w:p>
    <w:p w:rsidR="006A6E99" w:rsidRDefault="0073688F" w:rsidP="006A6E99">
      <w:pPr>
        <w:pStyle w:val="Akapitzlist"/>
        <w:numPr>
          <w:ilvl w:val="0"/>
          <w:numId w:val="15"/>
        </w:numPr>
        <w:tabs>
          <w:tab w:val="clear" w:pos="1068"/>
        </w:tabs>
        <w:spacing w:after="0" w:line="360" w:lineRule="auto"/>
        <w:ind w:left="284" w:hanging="284"/>
        <w:jc w:val="both"/>
        <w:rPr>
          <w:rFonts w:ascii="Times New Roman" w:hAnsi="Times New Roman" w:cs="Times New Roman"/>
        </w:rPr>
      </w:pPr>
      <w:r w:rsidRPr="0073688F">
        <w:rPr>
          <w:rFonts w:ascii="Times New Roman" w:hAnsi="Times New Roman" w:cs="Times New Roman"/>
        </w:rPr>
        <w:t xml:space="preserve">W formularzu </w:t>
      </w:r>
      <w:r w:rsidR="006A6E99">
        <w:rPr>
          <w:rFonts w:ascii="Times New Roman" w:hAnsi="Times New Roman" w:cs="Times New Roman"/>
        </w:rPr>
        <w:t>oferty w części za</w:t>
      </w:r>
      <w:r w:rsidR="00F3357F">
        <w:rPr>
          <w:rFonts w:ascii="Times New Roman" w:hAnsi="Times New Roman" w:cs="Times New Roman"/>
        </w:rPr>
        <w:t>tytułowanej formularz cenowy</w:t>
      </w:r>
      <w:r w:rsidR="00F3357F" w:rsidRPr="0073688F">
        <w:rPr>
          <w:rFonts w:ascii="Times New Roman" w:hAnsi="Times New Roman" w:cs="Times New Roman"/>
        </w:rPr>
        <w:t xml:space="preserve">, </w:t>
      </w:r>
      <w:r w:rsidR="00F3357F">
        <w:rPr>
          <w:rFonts w:ascii="Times New Roman" w:hAnsi="Times New Roman" w:cs="Times New Roman"/>
        </w:rPr>
        <w:t>(Z</w:t>
      </w:r>
      <w:r w:rsidR="006A6E99">
        <w:rPr>
          <w:rFonts w:ascii="Times New Roman" w:hAnsi="Times New Roman" w:cs="Times New Roman"/>
        </w:rPr>
        <w:t>ałącznik nr 1</w:t>
      </w:r>
      <w:r w:rsidRPr="0073688F">
        <w:rPr>
          <w:rFonts w:ascii="Times New Roman" w:hAnsi="Times New Roman" w:cs="Times New Roman"/>
        </w:rPr>
        <w:t xml:space="preserve"> do SIWZ) </w:t>
      </w:r>
      <w:r w:rsidR="006A6E99">
        <w:rPr>
          <w:rFonts w:ascii="Times New Roman" w:hAnsi="Times New Roman" w:cs="Times New Roman"/>
        </w:rPr>
        <w:t>należy wpisać ceny jednostkowe brutto</w:t>
      </w:r>
      <w:r w:rsidRPr="0073688F">
        <w:rPr>
          <w:rFonts w:ascii="Times New Roman" w:hAnsi="Times New Roman" w:cs="Times New Roman"/>
        </w:rPr>
        <w:t xml:space="preserve"> poszczególnych pozycji </w:t>
      </w:r>
      <w:r w:rsidR="006A6E99">
        <w:rPr>
          <w:rFonts w:ascii="Times New Roman" w:hAnsi="Times New Roman" w:cs="Times New Roman"/>
        </w:rPr>
        <w:t>oraz przemnożyć przez wskazaną orientacyjną ilość nadawanych przesyłek w okresie 36 miesięcy.</w:t>
      </w:r>
    </w:p>
    <w:p w:rsidR="0073688F" w:rsidRPr="0073688F" w:rsidRDefault="0073688F" w:rsidP="006A6E99">
      <w:pPr>
        <w:pStyle w:val="Akapitzlist"/>
        <w:numPr>
          <w:ilvl w:val="0"/>
          <w:numId w:val="15"/>
        </w:numPr>
        <w:tabs>
          <w:tab w:val="clear" w:pos="1068"/>
        </w:tabs>
        <w:spacing w:after="0" w:line="360" w:lineRule="auto"/>
        <w:ind w:left="284" w:hanging="284"/>
        <w:jc w:val="both"/>
        <w:rPr>
          <w:rFonts w:ascii="Times New Roman" w:hAnsi="Times New Roman" w:cs="Times New Roman"/>
        </w:rPr>
      </w:pPr>
      <w:r w:rsidRPr="0073688F">
        <w:rPr>
          <w:rFonts w:ascii="Times New Roman" w:hAnsi="Times New Roman" w:cs="Times New Roman"/>
        </w:rPr>
        <w:t>Całkowitą wartość brutto oferty stanowi suma</w:t>
      </w:r>
      <w:r w:rsidR="006A6E99">
        <w:rPr>
          <w:rFonts w:ascii="Times New Roman" w:hAnsi="Times New Roman" w:cs="Times New Roman"/>
        </w:rPr>
        <w:t xml:space="preserve"> iloczynów ilości i cen jednostkowych brutto wykonanej usługi pocztowej dla poszczególnych rodzajów przesyłek oraz paczek wskazanych w formularzu cenowym, na zasadach określonych w SIWZ. </w:t>
      </w:r>
    </w:p>
    <w:p w:rsidR="0073688F" w:rsidRPr="0073688F" w:rsidRDefault="0073688F" w:rsidP="000B5295">
      <w:pPr>
        <w:pStyle w:val="Akapitzlist"/>
        <w:numPr>
          <w:ilvl w:val="0"/>
          <w:numId w:val="15"/>
        </w:numPr>
        <w:tabs>
          <w:tab w:val="clear" w:pos="1068"/>
          <w:tab w:val="num" w:pos="284"/>
        </w:tabs>
        <w:spacing w:after="0" w:line="360" w:lineRule="auto"/>
        <w:ind w:left="284" w:hanging="284"/>
        <w:jc w:val="both"/>
        <w:rPr>
          <w:rFonts w:ascii="Times New Roman" w:hAnsi="Times New Roman" w:cs="Times New Roman"/>
        </w:rPr>
      </w:pPr>
      <w:r w:rsidRPr="0073688F">
        <w:rPr>
          <w:rFonts w:ascii="Times New Roman" w:hAnsi="Times New Roman" w:cs="Times New Roman"/>
        </w:rPr>
        <w:t>Cena oferty powinna być podana w PLN cyfrowo i słownie z uwzględnieniem należnego podatku VAT oraz winna uwzględniać wszystkie koszty związane z wykonaniem przedmiotu zamówienia oraz warunkami stawianymi przez Zamawiającego.</w:t>
      </w:r>
      <w:r w:rsidR="00FB7812" w:rsidRPr="00FB7812">
        <w:rPr>
          <w:rFonts w:ascii="Times New Roman" w:hAnsi="Times New Roman" w:cs="Times New Roman"/>
        </w:rPr>
        <w:t xml:space="preserve"> </w:t>
      </w:r>
      <w:r w:rsidR="00F3357F">
        <w:rPr>
          <w:rFonts w:ascii="Times New Roman" w:hAnsi="Times New Roman" w:cs="Times New Roman"/>
        </w:rPr>
        <w:t xml:space="preserve">Formularz cenowy </w:t>
      </w:r>
      <w:r w:rsidR="00FB7812">
        <w:rPr>
          <w:rFonts w:ascii="Times New Roman" w:hAnsi="Times New Roman" w:cs="Times New Roman"/>
        </w:rPr>
        <w:t>zawiera orientacyjne (</w:t>
      </w:r>
      <w:r w:rsidR="00FB7812" w:rsidRPr="0073688F">
        <w:rPr>
          <w:rFonts w:ascii="Times New Roman" w:hAnsi="Times New Roman" w:cs="Times New Roman"/>
        </w:rPr>
        <w:t>szacunkowe</w:t>
      </w:r>
      <w:r w:rsidR="00FB7812">
        <w:rPr>
          <w:rFonts w:ascii="Times New Roman" w:hAnsi="Times New Roman" w:cs="Times New Roman"/>
        </w:rPr>
        <w:t>)</w:t>
      </w:r>
      <w:r w:rsidR="00FB7812" w:rsidRPr="0073688F">
        <w:rPr>
          <w:rFonts w:ascii="Times New Roman" w:hAnsi="Times New Roman" w:cs="Times New Roman"/>
        </w:rPr>
        <w:t xml:space="preserve"> zapotrzebowanie </w:t>
      </w:r>
      <w:r w:rsidR="00FB7812">
        <w:rPr>
          <w:rFonts w:ascii="Times New Roman" w:hAnsi="Times New Roman" w:cs="Times New Roman"/>
        </w:rPr>
        <w:t xml:space="preserve">Zamawiającego na określonego rodzaju przesyłki </w:t>
      </w:r>
      <w:r w:rsidR="00FB7812" w:rsidRPr="0073688F">
        <w:rPr>
          <w:rFonts w:ascii="Times New Roman" w:hAnsi="Times New Roman" w:cs="Times New Roman"/>
        </w:rPr>
        <w:t>w okresie od dnia 01.</w:t>
      </w:r>
      <w:r w:rsidR="00FB7812">
        <w:rPr>
          <w:rFonts w:ascii="Times New Roman" w:hAnsi="Times New Roman" w:cs="Times New Roman"/>
        </w:rPr>
        <w:t>01.2020</w:t>
      </w:r>
      <w:r w:rsidR="00FB7812" w:rsidRPr="0073688F">
        <w:rPr>
          <w:rFonts w:ascii="Times New Roman" w:hAnsi="Times New Roman" w:cs="Times New Roman"/>
        </w:rPr>
        <w:t xml:space="preserve"> r.</w:t>
      </w:r>
      <w:r w:rsidR="00FB7812">
        <w:rPr>
          <w:rFonts w:ascii="Times New Roman" w:hAnsi="Times New Roman" w:cs="Times New Roman"/>
        </w:rPr>
        <w:t xml:space="preserve"> do dnia 31.12.2022 </w:t>
      </w:r>
      <w:r w:rsidR="00FB7812" w:rsidRPr="0073688F">
        <w:rPr>
          <w:rFonts w:ascii="Times New Roman" w:hAnsi="Times New Roman" w:cs="Times New Roman"/>
        </w:rPr>
        <w:t>r.</w:t>
      </w:r>
    </w:p>
    <w:p w:rsidR="0073688F" w:rsidRPr="0073688F"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hAnsi="Times New Roman" w:cs="Times New Roman"/>
        </w:rPr>
        <w:t xml:space="preserve">Całkowite ceny oferty netto i brutto oraz całkowita cena za wykonanie zamówienia, muszą być wyrażone w złotych polskich z dokładnością do dwóch miejsc po przecinku. </w:t>
      </w:r>
    </w:p>
    <w:p w:rsidR="0073688F" w:rsidRPr="0073688F" w:rsidRDefault="006A6E99"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Pr>
          <w:rFonts w:ascii="Times New Roman" w:hAnsi="Times New Roman" w:cs="Times New Roman"/>
        </w:rPr>
        <w:t>Ceny jednostkowe brutto</w:t>
      </w:r>
      <w:r w:rsidR="0073688F" w:rsidRPr="0073688F">
        <w:rPr>
          <w:rFonts w:ascii="Times New Roman" w:hAnsi="Times New Roman" w:cs="Times New Roman"/>
        </w:rPr>
        <w:t xml:space="preserve"> zawarte w </w:t>
      </w:r>
      <w:r>
        <w:rPr>
          <w:rFonts w:ascii="Times New Roman" w:hAnsi="Times New Roman" w:cs="Times New Roman"/>
        </w:rPr>
        <w:t xml:space="preserve">formularzu oferty w </w:t>
      </w:r>
      <w:r w:rsidR="00F3357F">
        <w:rPr>
          <w:rFonts w:ascii="Times New Roman" w:hAnsi="Times New Roman" w:cs="Times New Roman"/>
        </w:rPr>
        <w:t>części formularz cenowy</w:t>
      </w:r>
      <w:r w:rsidR="0073688F" w:rsidRPr="0073688F">
        <w:rPr>
          <w:rFonts w:ascii="Times New Roman" w:hAnsi="Times New Roman" w:cs="Times New Roman"/>
        </w:rPr>
        <w:t>, muszą być wyrażone w złot</w:t>
      </w:r>
      <w:r>
        <w:rPr>
          <w:rFonts w:ascii="Times New Roman" w:hAnsi="Times New Roman" w:cs="Times New Roman"/>
        </w:rPr>
        <w:t>ych polskich z dokładnością do dwóch</w:t>
      </w:r>
      <w:r w:rsidR="0073688F" w:rsidRPr="0073688F">
        <w:rPr>
          <w:rFonts w:ascii="Times New Roman" w:hAnsi="Times New Roman" w:cs="Times New Roman"/>
        </w:rPr>
        <w:t xml:space="preserve"> miejsc po przecinku. </w:t>
      </w:r>
    </w:p>
    <w:p w:rsidR="0073688F" w:rsidRPr="0073688F"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eastAsia="Calibri" w:hAnsi="Times New Roman" w:cs="Times New Roman"/>
        </w:rPr>
        <w:t>Wykonawca oblicza wartość brutto według stawki VAT obowiązującej w dniu składania oferty.</w:t>
      </w:r>
    </w:p>
    <w:p w:rsidR="00D43B7F" w:rsidRPr="00FB7812" w:rsidRDefault="009F5E95" w:rsidP="00D43B7F">
      <w:pPr>
        <w:pStyle w:val="Akapitzlist"/>
        <w:numPr>
          <w:ilvl w:val="0"/>
          <w:numId w:val="15"/>
        </w:numPr>
        <w:tabs>
          <w:tab w:val="clear" w:pos="1068"/>
        </w:tabs>
        <w:spacing w:line="360" w:lineRule="auto"/>
        <w:ind w:left="284" w:hanging="284"/>
        <w:jc w:val="both"/>
        <w:rPr>
          <w:rFonts w:ascii="Times New Roman" w:hAnsi="Times New Roman" w:cs="Times New Roman"/>
        </w:rPr>
      </w:pPr>
      <w:r w:rsidRPr="009F5E95">
        <w:rPr>
          <w:rFonts w:ascii="Times New Roman" w:hAnsi="Times New Roman" w:cs="Times New Roman"/>
        </w:rPr>
        <w:lastRenderedPageBreak/>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Wszystkie ceny (a także stawki lub kwoty) powinny zawierać w sobie ewentualne upusty proponowane przez Wykonawcę.</w:t>
      </w:r>
    </w:p>
    <w:p w:rsidR="006B7E40" w:rsidRPr="0073688F" w:rsidRDefault="006B7E40" w:rsidP="0073688F">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73688F">
        <w:rPr>
          <w:rFonts w:ascii="Times New Roman" w:eastAsiaTheme="minorEastAsia" w:hAnsi="Times New Roman" w:cs="Times New Roman"/>
          <w:b/>
          <w:bCs/>
          <w:color w:val="000000"/>
          <w:lang w:eastAsia="pl-PL"/>
        </w:rPr>
        <w:t xml:space="preserve">XVI. </w:t>
      </w:r>
      <w:r w:rsidRPr="0073688F">
        <w:rPr>
          <w:rFonts w:ascii="Times New Roman" w:eastAsiaTheme="minorEastAsia" w:hAnsi="Times New Roman" w:cs="Times New Roman"/>
          <w:b/>
          <w:bCs/>
          <w:color w:val="000000"/>
          <w:u w:val="single"/>
          <w:lang w:eastAsia="pl-PL"/>
        </w:rPr>
        <w:t>Opis kryteriów wyboru ofert</w:t>
      </w:r>
    </w:p>
    <w:p w:rsidR="00826A7C" w:rsidRDefault="006B7E40" w:rsidP="00F619AA">
      <w:pPr>
        <w:autoSpaceDE w:val="0"/>
        <w:autoSpaceDN w:val="0"/>
        <w:adjustRightInd w:val="0"/>
        <w:spacing w:after="0"/>
        <w:jc w:val="both"/>
        <w:rPr>
          <w:rFonts w:ascii="Times New Roman" w:eastAsiaTheme="minorEastAsia" w:hAnsi="Times New Roman" w:cs="Times New Roman"/>
          <w:color w:val="000000"/>
          <w:lang w:eastAsia="pl-PL"/>
        </w:rPr>
      </w:pPr>
      <w:r w:rsidRPr="0073688F">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F619AA" w:rsidRPr="0073688F" w:rsidRDefault="00F619AA" w:rsidP="00F619AA">
      <w:pPr>
        <w:autoSpaceDE w:val="0"/>
        <w:autoSpaceDN w:val="0"/>
        <w:adjustRightInd w:val="0"/>
        <w:spacing w:after="0"/>
        <w:jc w:val="both"/>
        <w:rPr>
          <w:rFonts w:ascii="Times New Roman" w:eastAsiaTheme="minorEastAsia" w:hAnsi="Times New Roman" w:cs="Times New Roman"/>
          <w:color w:val="000000"/>
          <w:lang w:eastAsia="pl-PL"/>
        </w:rPr>
      </w:pPr>
    </w:p>
    <w:p w:rsidR="00E24145" w:rsidRPr="00E24145" w:rsidRDefault="00A1423F" w:rsidP="00F619AA">
      <w:pPr>
        <w:autoSpaceDE w:val="0"/>
        <w:autoSpaceDN w:val="0"/>
        <w:adjustRightInd w:val="0"/>
        <w:spacing w:after="0"/>
        <w:jc w:val="both"/>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A</w:t>
      </w:r>
      <w:r w:rsidR="00FB7812">
        <w:rPr>
          <w:rFonts w:ascii="Times New Roman" w:eastAsiaTheme="minorEastAsia" w:hAnsi="Times New Roman" w:cs="Times New Roman"/>
          <w:b/>
          <w:color w:val="000000"/>
          <w:lang w:eastAsia="pl-PL"/>
        </w:rPr>
        <w:t xml:space="preserve">. </w:t>
      </w:r>
      <w:r w:rsidR="00E24145" w:rsidRPr="00E24145">
        <w:rPr>
          <w:rFonts w:ascii="Times New Roman" w:eastAsiaTheme="minorEastAsia" w:hAnsi="Times New Roman" w:cs="Times New Roman"/>
          <w:b/>
          <w:color w:val="000000"/>
          <w:lang w:eastAsia="pl-PL"/>
        </w:rPr>
        <w:t xml:space="preserve">Cena </w:t>
      </w:r>
      <w:r w:rsidR="006B4429">
        <w:rPr>
          <w:rFonts w:ascii="Times New Roman" w:eastAsiaTheme="minorEastAsia" w:hAnsi="Times New Roman" w:cs="Times New Roman"/>
          <w:b/>
          <w:color w:val="000000"/>
          <w:lang w:eastAsia="pl-PL"/>
        </w:rPr>
        <w:t>o</w:t>
      </w:r>
      <w:r w:rsidR="009C2567">
        <w:rPr>
          <w:rFonts w:ascii="Times New Roman" w:eastAsiaTheme="minorEastAsia" w:hAnsi="Times New Roman" w:cs="Times New Roman"/>
          <w:b/>
          <w:color w:val="000000"/>
          <w:lang w:eastAsia="pl-PL"/>
        </w:rPr>
        <w:t>ferty brutto – waga kryterium 7</w:t>
      </w:r>
      <w:r w:rsidR="00FB7812">
        <w:rPr>
          <w:rFonts w:ascii="Times New Roman" w:eastAsiaTheme="minorEastAsia" w:hAnsi="Times New Roman" w:cs="Times New Roman"/>
          <w:b/>
          <w:color w:val="000000"/>
          <w:lang w:eastAsia="pl-PL"/>
        </w:rPr>
        <w:t xml:space="preserve">0 % = </w:t>
      </w:r>
      <w:r w:rsidR="009C2567">
        <w:rPr>
          <w:rFonts w:ascii="Times New Roman" w:eastAsiaTheme="minorEastAsia" w:hAnsi="Times New Roman" w:cs="Times New Roman"/>
          <w:b/>
          <w:color w:val="000000"/>
          <w:lang w:eastAsia="pl-PL"/>
        </w:rPr>
        <w:t>7</w:t>
      </w:r>
      <w:r w:rsidR="00FB7812">
        <w:rPr>
          <w:rFonts w:ascii="Times New Roman" w:eastAsiaTheme="minorEastAsia" w:hAnsi="Times New Roman" w:cs="Times New Roman"/>
          <w:b/>
          <w:color w:val="000000"/>
          <w:lang w:eastAsia="pl-PL"/>
        </w:rPr>
        <w:t>0</w:t>
      </w:r>
      <w:r w:rsidR="00E24145" w:rsidRPr="00E24145">
        <w:rPr>
          <w:rFonts w:ascii="Times New Roman" w:eastAsiaTheme="minorEastAsia" w:hAnsi="Times New Roman" w:cs="Times New Roman"/>
          <w:b/>
          <w:color w:val="000000"/>
          <w:lang w:eastAsia="pl-PL"/>
        </w:rPr>
        <w:t xml:space="preserve"> pkt.</w:t>
      </w:r>
    </w:p>
    <w:p w:rsidR="00E24145" w:rsidRPr="00FB7812" w:rsidRDefault="00E24145" w:rsidP="00F619AA">
      <w:pPr>
        <w:autoSpaceDE w:val="0"/>
        <w:autoSpaceDN w:val="0"/>
        <w:adjustRightInd w:val="0"/>
        <w:spacing w:after="0"/>
        <w:jc w:val="both"/>
        <w:rPr>
          <w:rFonts w:ascii="Times New Roman" w:eastAsiaTheme="minorEastAsia" w:hAnsi="Times New Roman" w:cs="Times New Roman"/>
          <w:color w:val="000000"/>
          <w:lang w:eastAsia="pl-PL"/>
        </w:rPr>
      </w:pPr>
    </w:p>
    <w:p w:rsidR="00E24145" w:rsidRDefault="00E24145" w:rsidP="00F619AA">
      <w:pPr>
        <w:autoSpaceDE w:val="0"/>
        <w:autoSpaceDN w:val="0"/>
        <w:adjustRightInd w:val="0"/>
        <w:spacing w:after="0"/>
        <w:jc w:val="both"/>
        <w:rPr>
          <w:rFonts w:ascii="Times New Roman" w:eastAsiaTheme="minorEastAsia" w:hAnsi="Times New Roman" w:cs="Times New Roman"/>
          <w:color w:val="000000"/>
          <w:lang w:eastAsia="pl-PL"/>
        </w:rPr>
      </w:pPr>
      <w:r w:rsidRPr="00FB7812">
        <w:rPr>
          <w:rFonts w:ascii="Times New Roman" w:eastAsiaTheme="minorEastAsia" w:hAnsi="Times New Roman" w:cs="Times New Roman"/>
          <w:color w:val="000000"/>
          <w:lang w:eastAsia="pl-PL"/>
        </w:rPr>
        <w:t>Najkorzystniejsza oferta w odniesieniu do</w:t>
      </w:r>
      <w:r w:rsidR="006B4429" w:rsidRPr="00FB7812">
        <w:rPr>
          <w:rFonts w:ascii="Times New Roman" w:eastAsiaTheme="minorEastAsia" w:hAnsi="Times New Roman" w:cs="Times New Roman"/>
          <w:color w:val="000000"/>
          <w:lang w:eastAsia="pl-PL"/>
        </w:rPr>
        <w:t xml:space="preserve"> tego  kryterium</w:t>
      </w:r>
      <w:r w:rsidR="009C2567">
        <w:rPr>
          <w:rFonts w:ascii="Times New Roman" w:eastAsiaTheme="minorEastAsia" w:hAnsi="Times New Roman" w:cs="Times New Roman"/>
          <w:color w:val="000000"/>
          <w:lang w:eastAsia="pl-PL"/>
        </w:rPr>
        <w:t xml:space="preserve"> może uzyskać maksimum 7</w:t>
      </w:r>
      <w:r w:rsidRPr="00FB7812">
        <w:rPr>
          <w:rFonts w:ascii="Times New Roman" w:eastAsiaTheme="minorEastAsia" w:hAnsi="Times New Roman" w:cs="Times New Roman"/>
          <w:color w:val="000000"/>
          <w:lang w:eastAsia="pl-PL"/>
        </w:rPr>
        <w:t xml:space="preserve">0 pkt. </w:t>
      </w:r>
    </w:p>
    <w:p w:rsidR="00FB7812" w:rsidRPr="00FB7812" w:rsidRDefault="00FB7812" w:rsidP="00F619AA">
      <w:pPr>
        <w:autoSpaceDE w:val="0"/>
        <w:autoSpaceDN w:val="0"/>
        <w:adjustRightInd w:val="0"/>
        <w:spacing w:after="0"/>
        <w:jc w:val="both"/>
        <w:rPr>
          <w:rFonts w:ascii="Times New Roman" w:eastAsiaTheme="minorEastAsia" w:hAnsi="Times New Roman" w:cs="Times New Roman"/>
          <w:color w:val="000000"/>
          <w:lang w:eastAsia="pl-PL"/>
        </w:rPr>
      </w:pPr>
    </w:p>
    <w:p w:rsidR="00FB7812" w:rsidRDefault="00A1423F" w:rsidP="00F619AA">
      <w:pPr>
        <w:pStyle w:val="Teksttreci20"/>
        <w:shd w:val="clear" w:color="auto" w:fill="auto"/>
        <w:tabs>
          <w:tab w:val="left" w:pos="1514"/>
        </w:tabs>
        <w:spacing w:after="0" w:line="276" w:lineRule="auto"/>
        <w:ind w:firstLine="0"/>
        <w:rPr>
          <w:rFonts w:ascii="Times New Roman" w:hAnsi="Times New Roman" w:cs="Times New Roman"/>
          <w:b/>
        </w:rPr>
      </w:pPr>
      <w:r>
        <w:rPr>
          <w:rFonts w:ascii="Times New Roman" w:hAnsi="Times New Roman" w:cs="Times New Roman"/>
          <w:b/>
        </w:rPr>
        <w:t>B</w:t>
      </w:r>
      <w:r w:rsidR="00DA4BED">
        <w:rPr>
          <w:rFonts w:ascii="Times New Roman" w:hAnsi="Times New Roman" w:cs="Times New Roman"/>
          <w:b/>
        </w:rPr>
        <w:t>. Liczba</w:t>
      </w:r>
      <w:r w:rsidR="00FB7812" w:rsidRPr="00FB7812">
        <w:rPr>
          <w:rFonts w:ascii="Times New Roman" w:hAnsi="Times New Roman" w:cs="Times New Roman"/>
          <w:b/>
        </w:rPr>
        <w:t xml:space="preserve"> placówek </w:t>
      </w:r>
      <w:r w:rsidR="009C2567">
        <w:rPr>
          <w:rFonts w:ascii="Times New Roman" w:hAnsi="Times New Roman" w:cs="Times New Roman"/>
          <w:b/>
        </w:rPr>
        <w:t>pocztowych na terytorium Polski</w:t>
      </w:r>
      <w:r w:rsidR="00FB7812">
        <w:rPr>
          <w:rFonts w:ascii="Times New Roman" w:hAnsi="Times New Roman" w:cs="Times New Roman"/>
          <w:b/>
        </w:rPr>
        <w:t xml:space="preserve"> – waga kryterium-</w:t>
      </w:r>
      <w:r w:rsidR="00FB7812" w:rsidRPr="00FB7812">
        <w:rPr>
          <w:rFonts w:ascii="Times New Roman" w:hAnsi="Times New Roman" w:cs="Times New Roman"/>
          <w:b/>
        </w:rPr>
        <w:t xml:space="preserve"> 20%</w:t>
      </w:r>
      <w:r w:rsidR="00FB7812">
        <w:rPr>
          <w:rFonts w:ascii="Times New Roman" w:hAnsi="Times New Roman" w:cs="Times New Roman"/>
          <w:b/>
        </w:rPr>
        <w:t xml:space="preserve"> = 20 pkt.</w:t>
      </w:r>
    </w:p>
    <w:p w:rsidR="00F619AA" w:rsidRDefault="00F619AA" w:rsidP="00F619AA">
      <w:pPr>
        <w:pStyle w:val="Teksttreci20"/>
        <w:shd w:val="clear" w:color="auto" w:fill="auto"/>
        <w:tabs>
          <w:tab w:val="left" w:pos="1514"/>
        </w:tabs>
        <w:spacing w:after="0" w:line="276" w:lineRule="auto"/>
        <w:ind w:firstLine="0"/>
        <w:rPr>
          <w:rFonts w:ascii="Times New Roman" w:hAnsi="Times New Roman" w:cs="Times New Roman"/>
          <w:b/>
        </w:rPr>
      </w:pPr>
    </w:p>
    <w:p w:rsidR="00FB7812" w:rsidRDefault="00FB7812" w:rsidP="00F619AA">
      <w:pPr>
        <w:autoSpaceDE w:val="0"/>
        <w:autoSpaceDN w:val="0"/>
        <w:adjustRightInd w:val="0"/>
        <w:spacing w:after="0"/>
        <w:jc w:val="both"/>
        <w:rPr>
          <w:rFonts w:ascii="Times New Roman" w:eastAsiaTheme="minorEastAsia" w:hAnsi="Times New Roman" w:cs="Times New Roman"/>
          <w:color w:val="000000"/>
          <w:lang w:eastAsia="pl-PL"/>
        </w:rPr>
      </w:pPr>
      <w:r w:rsidRPr="00FB7812">
        <w:rPr>
          <w:rFonts w:ascii="Times New Roman" w:eastAsiaTheme="minorEastAsia" w:hAnsi="Times New Roman" w:cs="Times New Roman"/>
          <w:color w:val="000000"/>
          <w:lang w:eastAsia="pl-PL"/>
        </w:rPr>
        <w:t xml:space="preserve">Najkorzystniejsza oferta w odniesieniu do tego  kryterium może uzyskać maksimum </w:t>
      </w:r>
      <w:r w:rsidR="003A7372">
        <w:rPr>
          <w:rFonts w:ascii="Times New Roman" w:eastAsiaTheme="minorEastAsia" w:hAnsi="Times New Roman" w:cs="Times New Roman"/>
          <w:color w:val="000000"/>
          <w:lang w:eastAsia="pl-PL"/>
        </w:rPr>
        <w:t>2</w:t>
      </w:r>
      <w:r w:rsidRPr="00FB7812">
        <w:rPr>
          <w:rFonts w:ascii="Times New Roman" w:eastAsiaTheme="minorEastAsia" w:hAnsi="Times New Roman" w:cs="Times New Roman"/>
          <w:color w:val="000000"/>
          <w:lang w:eastAsia="pl-PL"/>
        </w:rPr>
        <w:t xml:space="preserve">0 pkt. </w:t>
      </w:r>
    </w:p>
    <w:p w:rsidR="009C2567" w:rsidRDefault="009C2567" w:rsidP="00F619AA">
      <w:pPr>
        <w:autoSpaceDE w:val="0"/>
        <w:autoSpaceDN w:val="0"/>
        <w:adjustRightInd w:val="0"/>
        <w:spacing w:after="0"/>
        <w:jc w:val="both"/>
        <w:rPr>
          <w:rFonts w:ascii="Times New Roman" w:eastAsiaTheme="minorEastAsia" w:hAnsi="Times New Roman" w:cs="Times New Roman"/>
          <w:color w:val="000000"/>
          <w:lang w:eastAsia="pl-PL"/>
        </w:rPr>
      </w:pPr>
    </w:p>
    <w:p w:rsidR="00F619AA" w:rsidRDefault="00A1423F" w:rsidP="00F619AA">
      <w:pPr>
        <w:pStyle w:val="Teksttreci20"/>
        <w:shd w:val="clear" w:color="auto" w:fill="auto"/>
        <w:tabs>
          <w:tab w:val="left" w:pos="1514"/>
        </w:tabs>
        <w:spacing w:after="0" w:line="276" w:lineRule="auto"/>
        <w:ind w:firstLine="0"/>
        <w:rPr>
          <w:rFonts w:ascii="Times New Roman" w:hAnsi="Times New Roman" w:cs="Times New Roman"/>
          <w:b/>
        </w:rPr>
      </w:pPr>
      <w:r>
        <w:rPr>
          <w:rFonts w:ascii="Times New Roman" w:hAnsi="Times New Roman" w:cs="Times New Roman"/>
          <w:b/>
        </w:rPr>
        <w:t>C</w:t>
      </w:r>
      <w:r w:rsidR="00DA4BED">
        <w:rPr>
          <w:rFonts w:ascii="Times New Roman" w:hAnsi="Times New Roman" w:cs="Times New Roman"/>
          <w:b/>
        </w:rPr>
        <w:t>. Liczba</w:t>
      </w:r>
      <w:r w:rsidR="009C2567" w:rsidRPr="00FB7812">
        <w:rPr>
          <w:rFonts w:ascii="Times New Roman" w:hAnsi="Times New Roman" w:cs="Times New Roman"/>
          <w:b/>
        </w:rPr>
        <w:t xml:space="preserve"> placówek przystosowanych dla osób niepełnosprawnych</w:t>
      </w:r>
      <w:r w:rsidR="009C2567">
        <w:rPr>
          <w:rFonts w:ascii="Times New Roman" w:hAnsi="Times New Roman" w:cs="Times New Roman"/>
          <w:b/>
        </w:rPr>
        <w:t xml:space="preserve"> </w:t>
      </w:r>
      <w:r w:rsidR="00F619AA">
        <w:rPr>
          <w:rFonts w:ascii="Times New Roman" w:hAnsi="Times New Roman" w:cs="Times New Roman"/>
          <w:b/>
        </w:rPr>
        <w:t>na terytorium Polski -</w:t>
      </w:r>
    </w:p>
    <w:p w:rsidR="009C2567" w:rsidRDefault="00F619AA" w:rsidP="00F619AA">
      <w:pPr>
        <w:pStyle w:val="Teksttreci20"/>
        <w:shd w:val="clear" w:color="auto" w:fill="auto"/>
        <w:tabs>
          <w:tab w:val="left" w:pos="1514"/>
        </w:tabs>
        <w:spacing w:after="0" w:line="276" w:lineRule="auto"/>
        <w:ind w:firstLine="0"/>
        <w:rPr>
          <w:rFonts w:ascii="Times New Roman" w:hAnsi="Times New Roman" w:cs="Times New Roman"/>
          <w:b/>
        </w:rPr>
      </w:pPr>
      <w:r>
        <w:rPr>
          <w:rFonts w:ascii="Times New Roman" w:hAnsi="Times New Roman" w:cs="Times New Roman"/>
          <w:b/>
        </w:rPr>
        <w:tab/>
      </w:r>
      <w:r w:rsidR="009C2567">
        <w:rPr>
          <w:rFonts w:ascii="Times New Roman" w:hAnsi="Times New Roman" w:cs="Times New Roman"/>
          <w:b/>
        </w:rPr>
        <w:t>– waga kryterium- 1</w:t>
      </w:r>
      <w:r w:rsidR="009C2567" w:rsidRPr="00FB7812">
        <w:rPr>
          <w:rFonts w:ascii="Times New Roman" w:hAnsi="Times New Roman" w:cs="Times New Roman"/>
          <w:b/>
        </w:rPr>
        <w:t>0%</w:t>
      </w:r>
      <w:r w:rsidR="009C2567">
        <w:rPr>
          <w:rFonts w:ascii="Times New Roman" w:hAnsi="Times New Roman" w:cs="Times New Roman"/>
          <w:b/>
        </w:rPr>
        <w:t xml:space="preserve"> = 10 pkt.</w:t>
      </w:r>
    </w:p>
    <w:p w:rsidR="00F619AA" w:rsidRDefault="00F619AA" w:rsidP="00F619AA">
      <w:pPr>
        <w:pStyle w:val="Teksttreci20"/>
        <w:shd w:val="clear" w:color="auto" w:fill="auto"/>
        <w:tabs>
          <w:tab w:val="left" w:pos="1514"/>
        </w:tabs>
        <w:spacing w:after="0" w:line="276" w:lineRule="auto"/>
        <w:ind w:firstLine="0"/>
        <w:rPr>
          <w:rFonts w:ascii="Times New Roman" w:hAnsi="Times New Roman" w:cs="Times New Roman"/>
          <w:b/>
        </w:rPr>
      </w:pPr>
    </w:p>
    <w:p w:rsidR="009C2567" w:rsidRDefault="009C2567" w:rsidP="00F619AA">
      <w:pPr>
        <w:autoSpaceDE w:val="0"/>
        <w:autoSpaceDN w:val="0"/>
        <w:adjustRightInd w:val="0"/>
        <w:spacing w:after="0"/>
        <w:jc w:val="both"/>
        <w:rPr>
          <w:rFonts w:ascii="Times New Roman" w:eastAsiaTheme="minorEastAsia" w:hAnsi="Times New Roman" w:cs="Times New Roman"/>
          <w:color w:val="000000"/>
          <w:lang w:eastAsia="pl-PL"/>
        </w:rPr>
      </w:pPr>
      <w:r w:rsidRPr="00FB7812">
        <w:rPr>
          <w:rFonts w:ascii="Times New Roman" w:eastAsiaTheme="minorEastAsia" w:hAnsi="Times New Roman" w:cs="Times New Roman"/>
          <w:color w:val="000000"/>
          <w:lang w:eastAsia="pl-PL"/>
        </w:rPr>
        <w:t xml:space="preserve">Najkorzystniejsza oferta w odniesieniu do tego  kryterium może uzyskać maksimum </w:t>
      </w:r>
      <w:r>
        <w:rPr>
          <w:rFonts w:ascii="Times New Roman" w:eastAsiaTheme="minorEastAsia" w:hAnsi="Times New Roman" w:cs="Times New Roman"/>
          <w:color w:val="000000"/>
          <w:lang w:eastAsia="pl-PL"/>
        </w:rPr>
        <w:t>1</w:t>
      </w:r>
      <w:r w:rsidRPr="00FB7812">
        <w:rPr>
          <w:rFonts w:ascii="Times New Roman" w:eastAsiaTheme="minorEastAsia" w:hAnsi="Times New Roman" w:cs="Times New Roman"/>
          <w:color w:val="000000"/>
          <w:lang w:eastAsia="pl-PL"/>
        </w:rPr>
        <w:t xml:space="preserve">0 pkt. </w:t>
      </w:r>
    </w:p>
    <w:p w:rsidR="009C2567" w:rsidRDefault="009C2567" w:rsidP="00F619AA">
      <w:pPr>
        <w:autoSpaceDE w:val="0"/>
        <w:autoSpaceDN w:val="0"/>
        <w:adjustRightInd w:val="0"/>
        <w:spacing w:after="0"/>
        <w:jc w:val="both"/>
        <w:rPr>
          <w:rFonts w:ascii="Times New Roman" w:eastAsiaTheme="minorEastAsia" w:hAnsi="Times New Roman" w:cs="Times New Roman"/>
          <w:color w:val="000000"/>
          <w:lang w:eastAsia="pl-PL"/>
        </w:rPr>
      </w:pPr>
    </w:p>
    <w:p w:rsidR="00FB7812" w:rsidRPr="00FB7812" w:rsidRDefault="00FB7812" w:rsidP="00F619AA">
      <w:pPr>
        <w:autoSpaceDE w:val="0"/>
        <w:autoSpaceDN w:val="0"/>
        <w:adjustRightInd w:val="0"/>
        <w:spacing w:after="0"/>
        <w:jc w:val="both"/>
        <w:rPr>
          <w:rFonts w:ascii="Times New Roman" w:eastAsiaTheme="minorEastAsia" w:hAnsi="Times New Roman" w:cs="Times New Roman"/>
          <w:color w:val="000000"/>
          <w:lang w:eastAsia="pl-PL"/>
        </w:rPr>
      </w:pPr>
      <w:bookmarkStart w:id="1" w:name="bookmark29"/>
      <w:r w:rsidRPr="00FB7812">
        <w:rPr>
          <w:rFonts w:ascii="Times New Roman" w:eastAsiaTheme="minorEastAsia" w:hAnsi="Times New Roman" w:cs="Times New Roman"/>
          <w:color w:val="000000"/>
          <w:lang w:eastAsia="pl-PL"/>
        </w:rPr>
        <w:t xml:space="preserve">2. Punkty przyznawane za kryteria będą liczone w następujący sposób: </w:t>
      </w:r>
    </w:p>
    <w:p w:rsidR="00F619AA" w:rsidRDefault="00F619AA" w:rsidP="00F619AA">
      <w:pPr>
        <w:autoSpaceDE w:val="0"/>
        <w:autoSpaceDN w:val="0"/>
        <w:adjustRightInd w:val="0"/>
        <w:spacing w:after="0"/>
        <w:jc w:val="both"/>
        <w:rPr>
          <w:rFonts w:ascii="Times New Roman" w:hAnsi="Times New Roman" w:cs="Times New Roman"/>
          <w:b/>
          <w:color w:val="000000"/>
        </w:rPr>
      </w:pPr>
    </w:p>
    <w:p w:rsidR="00FB7812" w:rsidRPr="00FB7812" w:rsidRDefault="00FB7812" w:rsidP="00F619AA">
      <w:pPr>
        <w:autoSpaceDE w:val="0"/>
        <w:autoSpaceDN w:val="0"/>
        <w:adjustRightInd w:val="0"/>
        <w:spacing w:after="0"/>
        <w:jc w:val="both"/>
        <w:rPr>
          <w:rFonts w:ascii="Times New Roman" w:hAnsi="Times New Roman" w:cs="Times New Roman"/>
          <w:b/>
          <w:color w:val="000000"/>
        </w:rPr>
      </w:pPr>
      <w:r w:rsidRPr="00712B23">
        <w:rPr>
          <w:rFonts w:ascii="Times New Roman" w:hAnsi="Times New Roman" w:cs="Times New Roman"/>
          <w:b/>
          <w:color w:val="000000"/>
          <w:u w:val="single"/>
        </w:rPr>
        <w:t>K</w:t>
      </w:r>
      <w:r w:rsidR="00BC3863" w:rsidRPr="00712B23">
        <w:rPr>
          <w:rFonts w:ascii="Times New Roman" w:hAnsi="Times New Roman" w:cs="Times New Roman"/>
          <w:b/>
          <w:color w:val="000000"/>
          <w:u w:val="single"/>
        </w:rPr>
        <w:t>ryterium</w:t>
      </w:r>
      <w:r w:rsidR="00BC3863">
        <w:rPr>
          <w:rFonts w:ascii="Times New Roman" w:hAnsi="Times New Roman" w:cs="Times New Roman"/>
          <w:b/>
          <w:color w:val="000000"/>
        </w:rPr>
        <w:t xml:space="preserve">: cena </w:t>
      </w:r>
      <w:r w:rsidR="00DA4BED">
        <w:rPr>
          <w:rFonts w:ascii="Times New Roman" w:hAnsi="Times New Roman" w:cs="Times New Roman"/>
          <w:b/>
          <w:color w:val="000000"/>
        </w:rPr>
        <w:t>(brutto) [C] – 7</w:t>
      </w:r>
      <w:r w:rsidRPr="00FB7812">
        <w:rPr>
          <w:rFonts w:ascii="Times New Roman" w:hAnsi="Times New Roman" w:cs="Times New Roman"/>
          <w:b/>
          <w:color w:val="000000"/>
        </w:rPr>
        <w:t xml:space="preserve">0 pkt </w:t>
      </w:r>
    </w:p>
    <w:p w:rsidR="00FB7812" w:rsidRPr="00FB7812" w:rsidRDefault="00FB7812" w:rsidP="00F619AA">
      <w:pPr>
        <w:autoSpaceDE w:val="0"/>
        <w:autoSpaceDN w:val="0"/>
        <w:adjustRightInd w:val="0"/>
        <w:spacing w:after="0"/>
        <w:jc w:val="both"/>
        <w:rPr>
          <w:rFonts w:ascii="Times New Roman" w:hAnsi="Times New Roman" w:cs="Times New Roman"/>
          <w:b/>
          <w:color w:val="000000"/>
        </w:rPr>
      </w:pPr>
    </w:p>
    <w:p w:rsidR="00FB7812" w:rsidRPr="00712B23" w:rsidRDefault="00FB7812" w:rsidP="00FB7812">
      <w:pPr>
        <w:autoSpaceDE w:val="0"/>
        <w:autoSpaceDN w:val="0"/>
        <w:adjustRightInd w:val="0"/>
        <w:spacing w:after="0" w:line="360" w:lineRule="auto"/>
        <w:ind w:left="3540"/>
        <w:jc w:val="both"/>
        <w:rPr>
          <w:rFonts w:ascii="Times New Roman" w:hAnsi="Times New Roman" w:cs="Times New Roman"/>
          <w:b/>
          <w:color w:val="000000"/>
          <w:sz w:val="18"/>
          <w:szCs w:val="18"/>
        </w:rPr>
      </w:pPr>
      <w:r w:rsidRPr="00712B23">
        <w:rPr>
          <w:rFonts w:ascii="Times New Roman" w:eastAsiaTheme="minorEastAsia" w:hAnsi="Times New Roman" w:cs="Times New Roman"/>
          <w:b/>
          <w:color w:val="000000"/>
          <w:sz w:val="18"/>
          <w:szCs w:val="18"/>
          <w:lang w:eastAsia="pl-PL"/>
        </w:rPr>
        <w:t xml:space="preserve">najniższa cena brutto oferty </w:t>
      </w:r>
    </w:p>
    <w:p w:rsidR="00FB7812" w:rsidRPr="00712B23" w:rsidRDefault="00FB7812" w:rsidP="00FB7812">
      <w:pPr>
        <w:pStyle w:val="Akapitzlist"/>
        <w:autoSpaceDE w:val="0"/>
        <w:autoSpaceDN w:val="0"/>
        <w:adjustRightInd w:val="0"/>
        <w:spacing w:after="0" w:line="360" w:lineRule="auto"/>
        <w:ind w:left="2136" w:firstLine="696"/>
        <w:jc w:val="both"/>
        <w:rPr>
          <w:rFonts w:ascii="Times New Roman" w:hAnsi="Times New Roman" w:cs="Times New Roman"/>
          <w:b/>
          <w:color w:val="000000"/>
          <w:sz w:val="18"/>
          <w:szCs w:val="18"/>
        </w:rPr>
      </w:pPr>
      <w:r w:rsidRPr="00712B23">
        <w:rPr>
          <w:rFonts w:ascii="Times New Roman" w:hAnsi="Times New Roman" w:cs="Times New Roman"/>
          <w:b/>
          <w:color w:val="000000"/>
          <w:sz w:val="18"/>
          <w:szCs w:val="18"/>
        </w:rPr>
        <w:t>C = --------------------------------</w:t>
      </w:r>
      <w:r w:rsidR="00DA4BED" w:rsidRPr="00712B23">
        <w:rPr>
          <w:rFonts w:ascii="Times New Roman" w:hAnsi="Times New Roman" w:cs="Times New Roman"/>
          <w:b/>
          <w:color w:val="000000"/>
          <w:sz w:val="18"/>
          <w:szCs w:val="18"/>
        </w:rPr>
        <w:t>------</w:t>
      </w:r>
      <w:r w:rsidR="00712B23">
        <w:rPr>
          <w:rFonts w:ascii="Times New Roman" w:hAnsi="Times New Roman" w:cs="Times New Roman"/>
          <w:b/>
          <w:color w:val="000000"/>
          <w:sz w:val="18"/>
          <w:szCs w:val="18"/>
        </w:rPr>
        <w:t>------</w:t>
      </w:r>
      <w:r w:rsidR="00DA4BED" w:rsidRPr="00712B23">
        <w:rPr>
          <w:rFonts w:ascii="Times New Roman" w:hAnsi="Times New Roman" w:cs="Times New Roman"/>
          <w:b/>
          <w:color w:val="000000"/>
          <w:sz w:val="18"/>
          <w:szCs w:val="18"/>
        </w:rPr>
        <w:t xml:space="preserve"> x 7</w:t>
      </w:r>
      <w:r w:rsidRPr="00712B23">
        <w:rPr>
          <w:rFonts w:ascii="Times New Roman" w:hAnsi="Times New Roman" w:cs="Times New Roman"/>
          <w:b/>
          <w:color w:val="000000"/>
          <w:sz w:val="18"/>
          <w:szCs w:val="18"/>
        </w:rPr>
        <w:t xml:space="preserve">0 pkt </w:t>
      </w:r>
    </w:p>
    <w:p w:rsidR="00FB7812" w:rsidRPr="00712B23" w:rsidRDefault="00FB7812" w:rsidP="00FB7812">
      <w:pPr>
        <w:pStyle w:val="Akapitzlist"/>
        <w:autoSpaceDE w:val="0"/>
        <w:autoSpaceDN w:val="0"/>
        <w:adjustRightInd w:val="0"/>
        <w:spacing w:after="0" w:line="360" w:lineRule="auto"/>
        <w:ind w:left="2844" w:firstLine="696"/>
        <w:jc w:val="both"/>
        <w:rPr>
          <w:rFonts w:ascii="Times New Roman" w:hAnsi="Times New Roman" w:cs="Times New Roman"/>
          <w:b/>
          <w:color w:val="000000"/>
          <w:sz w:val="18"/>
          <w:szCs w:val="18"/>
        </w:rPr>
      </w:pPr>
      <w:r w:rsidRPr="00712B23">
        <w:rPr>
          <w:rFonts w:ascii="Times New Roman" w:hAnsi="Times New Roman" w:cs="Times New Roman"/>
          <w:b/>
          <w:color w:val="000000"/>
          <w:sz w:val="18"/>
          <w:szCs w:val="18"/>
        </w:rPr>
        <w:t xml:space="preserve">cena brutto oferty badanej </w:t>
      </w:r>
    </w:p>
    <w:p w:rsidR="00A1423F" w:rsidRPr="00FB7812" w:rsidRDefault="00A1423F" w:rsidP="00FB7812">
      <w:pPr>
        <w:pStyle w:val="Akapitzlist"/>
        <w:autoSpaceDE w:val="0"/>
        <w:autoSpaceDN w:val="0"/>
        <w:adjustRightInd w:val="0"/>
        <w:spacing w:after="0" w:line="360" w:lineRule="auto"/>
        <w:ind w:left="2844" w:firstLine="696"/>
        <w:jc w:val="both"/>
        <w:rPr>
          <w:rFonts w:ascii="Times New Roman" w:hAnsi="Times New Roman" w:cs="Times New Roman"/>
          <w:color w:val="000000"/>
          <w:sz w:val="18"/>
          <w:szCs w:val="18"/>
        </w:rPr>
      </w:pPr>
    </w:p>
    <w:bookmarkEnd w:id="1"/>
    <w:p w:rsidR="00DA4BED" w:rsidRPr="002E4CE4" w:rsidRDefault="00DA4BED" w:rsidP="00DA4BED">
      <w:pPr>
        <w:pStyle w:val="Nagwek11"/>
        <w:keepNext/>
        <w:keepLines/>
        <w:shd w:val="clear" w:color="auto" w:fill="auto"/>
        <w:spacing w:before="0" w:after="106"/>
        <w:ind w:firstLine="0"/>
        <w:rPr>
          <w:rFonts w:ascii="Times New Roman" w:hAnsi="Times New Roman" w:cs="Times New Roman"/>
        </w:rPr>
      </w:pPr>
      <w:r w:rsidRPr="00712B23">
        <w:rPr>
          <w:rFonts w:ascii="Times New Roman" w:hAnsi="Times New Roman" w:cs="Times New Roman"/>
          <w:u w:val="single"/>
        </w:rPr>
        <w:t>Kryterium</w:t>
      </w:r>
      <w:r>
        <w:rPr>
          <w:rFonts w:ascii="Times New Roman" w:hAnsi="Times New Roman" w:cs="Times New Roman"/>
        </w:rPr>
        <w:t>: liczba placówek pocztowych na terytorium Polski [P] – 20 pkt</w:t>
      </w:r>
    </w:p>
    <w:p w:rsidR="00DA4BED" w:rsidRDefault="00DA4BED" w:rsidP="00DA4BED">
      <w:pPr>
        <w:autoSpaceDE w:val="0"/>
        <w:autoSpaceDN w:val="0"/>
        <w:adjustRightInd w:val="0"/>
        <w:spacing w:after="0" w:line="360" w:lineRule="auto"/>
        <w:ind w:left="3540"/>
        <w:jc w:val="both"/>
        <w:rPr>
          <w:rFonts w:ascii="Times New Roman" w:eastAsiaTheme="minorEastAsia" w:hAnsi="Times New Roman" w:cs="Times New Roman"/>
          <w:color w:val="000000"/>
          <w:sz w:val="18"/>
          <w:szCs w:val="18"/>
          <w:lang w:eastAsia="pl-PL"/>
        </w:rPr>
      </w:pPr>
    </w:p>
    <w:p w:rsidR="00DA4BED" w:rsidRPr="00712B23" w:rsidRDefault="00DA4BED" w:rsidP="00DA4BED">
      <w:pPr>
        <w:autoSpaceDE w:val="0"/>
        <w:autoSpaceDN w:val="0"/>
        <w:adjustRightInd w:val="0"/>
        <w:spacing w:after="0" w:line="360" w:lineRule="auto"/>
        <w:ind w:left="2832" w:firstLine="708"/>
        <w:jc w:val="both"/>
        <w:rPr>
          <w:rFonts w:ascii="Times New Roman" w:hAnsi="Times New Roman" w:cs="Times New Roman"/>
          <w:b/>
          <w:color w:val="000000"/>
          <w:sz w:val="18"/>
          <w:szCs w:val="18"/>
        </w:rPr>
      </w:pPr>
      <w:r w:rsidRPr="00712B23">
        <w:rPr>
          <w:rFonts w:ascii="Times New Roman" w:eastAsiaTheme="minorEastAsia" w:hAnsi="Times New Roman" w:cs="Times New Roman"/>
          <w:b/>
          <w:color w:val="000000"/>
          <w:sz w:val="18"/>
          <w:szCs w:val="18"/>
          <w:lang w:eastAsia="pl-PL"/>
        </w:rPr>
        <w:t>liczba placówek oferty badanej</w:t>
      </w:r>
    </w:p>
    <w:p w:rsidR="00DA4BED" w:rsidRPr="00712B23" w:rsidRDefault="00DA4BED" w:rsidP="00DA4BED">
      <w:pPr>
        <w:pStyle w:val="Akapitzlist"/>
        <w:autoSpaceDE w:val="0"/>
        <w:autoSpaceDN w:val="0"/>
        <w:adjustRightInd w:val="0"/>
        <w:spacing w:after="0" w:line="360" w:lineRule="auto"/>
        <w:ind w:left="2136" w:firstLine="696"/>
        <w:jc w:val="both"/>
        <w:rPr>
          <w:rFonts w:ascii="Times New Roman" w:hAnsi="Times New Roman" w:cs="Times New Roman"/>
          <w:b/>
          <w:color w:val="000000"/>
          <w:sz w:val="18"/>
          <w:szCs w:val="18"/>
        </w:rPr>
      </w:pPr>
      <w:r w:rsidRPr="00712B23">
        <w:rPr>
          <w:rFonts w:ascii="Times New Roman" w:hAnsi="Times New Roman" w:cs="Times New Roman"/>
          <w:b/>
          <w:color w:val="000000"/>
          <w:sz w:val="18"/>
          <w:szCs w:val="18"/>
        </w:rPr>
        <w:t>P = ---------------------------------------------</w:t>
      </w:r>
      <w:r w:rsidR="00712B23">
        <w:rPr>
          <w:rFonts w:ascii="Times New Roman" w:hAnsi="Times New Roman" w:cs="Times New Roman"/>
          <w:b/>
          <w:color w:val="000000"/>
          <w:sz w:val="18"/>
          <w:szCs w:val="18"/>
        </w:rPr>
        <w:t>--</w:t>
      </w:r>
      <w:r w:rsidRPr="00712B23">
        <w:rPr>
          <w:rFonts w:ascii="Times New Roman" w:hAnsi="Times New Roman" w:cs="Times New Roman"/>
          <w:b/>
          <w:color w:val="000000"/>
          <w:sz w:val="18"/>
          <w:szCs w:val="18"/>
        </w:rPr>
        <w:t xml:space="preserve">- x 20 pkt </w:t>
      </w:r>
    </w:p>
    <w:p w:rsidR="00F619AA" w:rsidRPr="00712B23" w:rsidRDefault="00DA4BED" w:rsidP="00F619AA">
      <w:pPr>
        <w:pStyle w:val="Akapitzlist"/>
        <w:autoSpaceDE w:val="0"/>
        <w:autoSpaceDN w:val="0"/>
        <w:adjustRightInd w:val="0"/>
        <w:spacing w:after="0" w:line="360" w:lineRule="auto"/>
        <w:ind w:left="2844" w:firstLine="696"/>
        <w:jc w:val="both"/>
        <w:rPr>
          <w:rFonts w:ascii="Times New Roman" w:hAnsi="Times New Roman" w:cs="Times New Roman"/>
          <w:b/>
          <w:color w:val="000000"/>
          <w:sz w:val="18"/>
          <w:szCs w:val="18"/>
        </w:rPr>
      </w:pPr>
      <w:r w:rsidRPr="00712B23">
        <w:rPr>
          <w:rFonts w:ascii="Times New Roman" w:hAnsi="Times New Roman" w:cs="Times New Roman"/>
          <w:b/>
          <w:color w:val="000000"/>
          <w:sz w:val="18"/>
          <w:szCs w:val="18"/>
        </w:rPr>
        <w:t>największa liczba placówek</w:t>
      </w:r>
    </w:p>
    <w:p w:rsidR="00F619AA" w:rsidRDefault="00F619AA" w:rsidP="00F619AA">
      <w:pPr>
        <w:pStyle w:val="Akapitzlist"/>
        <w:autoSpaceDE w:val="0"/>
        <w:autoSpaceDN w:val="0"/>
        <w:adjustRightInd w:val="0"/>
        <w:spacing w:after="0" w:line="360" w:lineRule="auto"/>
        <w:ind w:left="2844" w:firstLine="696"/>
        <w:jc w:val="both"/>
        <w:rPr>
          <w:rFonts w:ascii="Times New Roman" w:hAnsi="Times New Roman" w:cs="Times New Roman"/>
          <w:b/>
        </w:rPr>
      </w:pPr>
    </w:p>
    <w:p w:rsidR="009F69FE" w:rsidRDefault="00A1423F" w:rsidP="009F69FE">
      <w:pPr>
        <w:pStyle w:val="Akapitzlist"/>
        <w:autoSpaceDE w:val="0"/>
        <w:autoSpaceDN w:val="0"/>
        <w:adjustRightInd w:val="0"/>
        <w:spacing w:after="0" w:line="360" w:lineRule="auto"/>
        <w:ind w:left="0"/>
        <w:jc w:val="both"/>
        <w:rPr>
          <w:rFonts w:ascii="Times New Roman" w:hAnsi="Times New Roman" w:cs="Times New Roman"/>
        </w:rPr>
      </w:pPr>
      <w:r w:rsidRPr="00F619AA">
        <w:rPr>
          <w:rFonts w:ascii="Times New Roman" w:hAnsi="Times New Roman" w:cs="Times New Roman"/>
        </w:rPr>
        <w:t>Pod pojęciem placówki pocztowej należy rozumieć jednostkę organizacyjną operatora pocztowego (świadczącego usługi pocztowe) za pośrednictwem, której Wykonawca może świadczyć usługi pocztowe dla Zamawiającego, która będzie:</w:t>
      </w:r>
    </w:p>
    <w:p w:rsidR="00A1423F" w:rsidRPr="00A1423F" w:rsidRDefault="00A1423F" w:rsidP="009F69FE">
      <w:pPr>
        <w:pStyle w:val="Akapitzlist"/>
        <w:autoSpaceDE w:val="0"/>
        <w:autoSpaceDN w:val="0"/>
        <w:adjustRightInd w:val="0"/>
        <w:spacing w:after="0" w:line="360" w:lineRule="auto"/>
        <w:ind w:left="0"/>
        <w:jc w:val="both"/>
        <w:rPr>
          <w:rFonts w:ascii="Times New Roman" w:hAnsi="Times New Roman" w:cs="Times New Roman"/>
          <w:b/>
        </w:rPr>
      </w:pPr>
      <w:r w:rsidRPr="00A1423F">
        <w:rPr>
          <w:rFonts w:ascii="Times New Roman" w:hAnsi="Times New Roman" w:cs="Times New Roman"/>
        </w:rPr>
        <w:t>1) czynna co najmniej we wszystkie dni robocze, z wyjątkiem sobót, co najmniej 5 dni</w:t>
      </w:r>
      <w:r w:rsidRPr="00A1423F">
        <w:rPr>
          <w:rFonts w:ascii="Times New Roman" w:hAnsi="Times New Roman" w:cs="Times New Roman"/>
        </w:rPr>
        <w:br/>
        <w:t xml:space="preserve">w tygodniu, przy czym jeżeli w tygodniu przypada dzień ustawowo wolny od pracy, liczba ta może być odpowiednio niższa, </w:t>
      </w:r>
    </w:p>
    <w:p w:rsidR="00A1423F" w:rsidRDefault="00A1423F" w:rsidP="00A1423F">
      <w:pPr>
        <w:pStyle w:val="Nagwek11"/>
        <w:keepNext/>
        <w:keepLines/>
        <w:spacing w:before="0" w:after="0" w:line="360" w:lineRule="auto"/>
        <w:ind w:firstLine="0"/>
        <w:rPr>
          <w:rFonts w:ascii="Times New Roman" w:hAnsi="Times New Roman" w:cs="Times New Roman"/>
          <w:b w:val="0"/>
          <w:sz w:val="22"/>
          <w:szCs w:val="22"/>
        </w:rPr>
      </w:pPr>
      <w:r w:rsidRPr="00A1423F">
        <w:rPr>
          <w:rFonts w:ascii="Times New Roman" w:hAnsi="Times New Roman" w:cs="Times New Roman"/>
          <w:b w:val="0"/>
          <w:sz w:val="22"/>
          <w:szCs w:val="22"/>
        </w:rPr>
        <w:lastRenderedPageBreak/>
        <w:t>2) oznakowan</w:t>
      </w:r>
      <w:r>
        <w:rPr>
          <w:rFonts w:ascii="Times New Roman" w:hAnsi="Times New Roman" w:cs="Times New Roman"/>
          <w:b w:val="0"/>
          <w:sz w:val="22"/>
          <w:szCs w:val="22"/>
        </w:rPr>
        <w:t>a</w:t>
      </w:r>
      <w:r w:rsidRPr="00A1423F">
        <w:rPr>
          <w:rFonts w:ascii="Times New Roman" w:hAnsi="Times New Roman" w:cs="Times New Roman"/>
          <w:b w:val="0"/>
          <w:sz w:val="22"/>
          <w:szCs w:val="22"/>
        </w:rPr>
        <w:t xml:space="preserve"> w sposób widoczny „szyldem" z nazwą bądź logo Wykonawcy, umieszczonym w obrębie witryny jednoznacznie wskazującym na jednostkę Wykonawcy,</w:t>
      </w:r>
    </w:p>
    <w:p w:rsidR="00A1423F" w:rsidRPr="002C1356" w:rsidRDefault="00A1423F" w:rsidP="002C1356">
      <w:pPr>
        <w:pStyle w:val="Nagwek11"/>
        <w:keepNext/>
        <w:keepLines/>
        <w:spacing w:before="0" w:after="0" w:line="360" w:lineRule="auto"/>
        <w:ind w:firstLine="0"/>
        <w:rPr>
          <w:rFonts w:ascii="Times New Roman" w:hAnsi="Times New Roman" w:cs="Times New Roman"/>
          <w:b w:val="0"/>
          <w:sz w:val="22"/>
          <w:szCs w:val="22"/>
        </w:rPr>
      </w:pPr>
      <w:r>
        <w:rPr>
          <w:rFonts w:ascii="Times New Roman" w:hAnsi="Times New Roman" w:cs="Times New Roman"/>
          <w:b w:val="0"/>
          <w:sz w:val="22"/>
          <w:szCs w:val="22"/>
        </w:rPr>
        <w:t>3</w:t>
      </w:r>
      <w:r w:rsidRPr="00A1423F">
        <w:rPr>
          <w:rFonts w:ascii="Times New Roman" w:hAnsi="Times New Roman" w:cs="Times New Roman"/>
          <w:b w:val="0"/>
          <w:sz w:val="22"/>
          <w:szCs w:val="22"/>
        </w:rPr>
        <w:t>) mogą znajdować się w lokalu, w którym prowadzona jest inna działalność gosp</w:t>
      </w:r>
      <w:r w:rsidR="00712B23">
        <w:rPr>
          <w:rFonts w:ascii="Times New Roman" w:hAnsi="Times New Roman" w:cs="Times New Roman"/>
          <w:b w:val="0"/>
          <w:sz w:val="22"/>
          <w:szCs w:val="22"/>
        </w:rPr>
        <w:t>odarcza, pod warunkiem, że będą</w:t>
      </w:r>
      <w:r w:rsidRPr="00A1423F">
        <w:rPr>
          <w:rFonts w:ascii="Times New Roman" w:hAnsi="Times New Roman" w:cs="Times New Roman"/>
          <w:b w:val="0"/>
          <w:sz w:val="22"/>
          <w:szCs w:val="22"/>
        </w:rPr>
        <w:t xml:space="preserve"> oznakowane w sposób widoczny nazwą lub logo Wykonawcy.</w:t>
      </w:r>
    </w:p>
    <w:p w:rsidR="00B43848" w:rsidRPr="00E7712D" w:rsidRDefault="00B43848" w:rsidP="00B43848">
      <w:pPr>
        <w:pStyle w:val="Teksttreci40"/>
        <w:shd w:val="clear" w:color="auto" w:fill="auto"/>
        <w:spacing w:before="0"/>
        <w:ind w:left="142" w:firstLine="0"/>
        <w:rPr>
          <w:rFonts w:ascii="Times New Roman" w:hAnsi="Times New Roman" w:cs="Times New Roman"/>
          <w:b/>
          <w:i w:val="0"/>
          <w:sz w:val="22"/>
          <w:szCs w:val="22"/>
          <w:u w:val="single"/>
        </w:rPr>
      </w:pPr>
      <w:r w:rsidRPr="00E7712D">
        <w:rPr>
          <w:rFonts w:ascii="Times New Roman" w:hAnsi="Times New Roman" w:cs="Times New Roman"/>
          <w:b/>
          <w:i w:val="0"/>
          <w:sz w:val="22"/>
          <w:szCs w:val="22"/>
          <w:u w:val="single"/>
        </w:rPr>
        <w:t>UWAGA:</w:t>
      </w:r>
    </w:p>
    <w:p w:rsidR="00B43848" w:rsidRPr="00E7712D" w:rsidRDefault="00B43848" w:rsidP="00B43848">
      <w:pPr>
        <w:pStyle w:val="Teksttreci40"/>
        <w:shd w:val="clear" w:color="auto" w:fill="auto"/>
        <w:spacing w:before="0"/>
        <w:ind w:left="142" w:firstLine="0"/>
        <w:rPr>
          <w:rFonts w:ascii="Times New Roman" w:hAnsi="Times New Roman" w:cs="Times New Roman"/>
          <w:i w:val="0"/>
          <w:sz w:val="22"/>
          <w:szCs w:val="22"/>
        </w:rPr>
      </w:pPr>
      <w:r w:rsidRPr="00E7712D">
        <w:rPr>
          <w:rFonts w:ascii="Times New Roman" w:hAnsi="Times New Roman" w:cs="Times New Roman"/>
          <w:i w:val="0"/>
          <w:sz w:val="22"/>
          <w:szCs w:val="22"/>
        </w:rPr>
        <w:t>Wykonawca w formularzu oferty (Załącznik nr 1 do SIWZ) zobowiązany jest wskazać ilość placówek pocztowych jakie posiada na terytorium</w:t>
      </w:r>
      <w:r w:rsidR="00E7712D" w:rsidRPr="00E7712D">
        <w:rPr>
          <w:rFonts w:ascii="Times New Roman" w:hAnsi="Times New Roman" w:cs="Times New Roman"/>
          <w:i w:val="0"/>
          <w:sz w:val="22"/>
          <w:szCs w:val="22"/>
        </w:rPr>
        <w:t xml:space="preserve"> Polski</w:t>
      </w:r>
      <w:r w:rsidRPr="00E7712D">
        <w:rPr>
          <w:rFonts w:ascii="Times New Roman" w:hAnsi="Times New Roman" w:cs="Times New Roman"/>
          <w:i w:val="0"/>
          <w:sz w:val="22"/>
          <w:szCs w:val="22"/>
        </w:rPr>
        <w:t xml:space="preserve">. </w:t>
      </w:r>
    </w:p>
    <w:p w:rsidR="00B43848" w:rsidRPr="00E7712D" w:rsidRDefault="00B43848" w:rsidP="00E7712D">
      <w:pPr>
        <w:pStyle w:val="Teksttreci40"/>
        <w:shd w:val="clear" w:color="auto" w:fill="auto"/>
        <w:spacing w:before="0"/>
        <w:ind w:left="142" w:firstLine="0"/>
        <w:rPr>
          <w:rFonts w:ascii="Times New Roman" w:hAnsi="Times New Roman" w:cs="Times New Roman"/>
          <w:u w:val="single"/>
        </w:rPr>
      </w:pPr>
      <w:r w:rsidRPr="00E7712D">
        <w:rPr>
          <w:rFonts w:ascii="Times New Roman" w:hAnsi="Times New Roman" w:cs="Times New Roman"/>
          <w:i w:val="0"/>
          <w:sz w:val="22"/>
          <w:szCs w:val="22"/>
        </w:rPr>
        <w:t xml:space="preserve">Ponadto </w:t>
      </w:r>
      <w:r w:rsidR="00E7712D" w:rsidRPr="00E7712D">
        <w:rPr>
          <w:rFonts w:ascii="Times New Roman" w:hAnsi="Times New Roman" w:cs="Times New Roman"/>
          <w:i w:val="0"/>
          <w:sz w:val="22"/>
          <w:szCs w:val="22"/>
        </w:rPr>
        <w:t xml:space="preserve">Wykonawca wraz z ofertą zobowiązany jest złożyć wykaz wszystkich placówek pocztowych jakie posiada na terytorium Polski, którymi będzie dysponował podczas realizacji zamówienia oraz za pośrednictwem, których może świadczyć usługi pocztowe dla Zamawiającego. Wykaz musi zawierać dokładny adres lokalizacji placówki pocztowej. </w:t>
      </w:r>
      <w:r w:rsidR="00712B23">
        <w:rPr>
          <w:rFonts w:ascii="Times New Roman" w:hAnsi="Times New Roman" w:cs="Times New Roman"/>
          <w:i w:val="0"/>
          <w:sz w:val="22"/>
          <w:szCs w:val="22"/>
          <w:u w:val="single"/>
        </w:rPr>
        <w:t>Nie</w:t>
      </w:r>
      <w:r w:rsidR="00E7712D" w:rsidRPr="00E7712D">
        <w:rPr>
          <w:rFonts w:ascii="Times New Roman" w:hAnsi="Times New Roman" w:cs="Times New Roman"/>
          <w:i w:val="0"/>
          <w:sz w:val="22"/>
          <w:szCs w:val="22"/>
          <w:u w:val="single"/>
        </w:rPr>
        <w:t xml:space="preserve">złożenie </w:t>
      </w:r>
      <w:r w:rsidR="00E7712D">
        <w:rPr>
          <w:rFonts w:ascii="Times New Roman" w:hAnsi="Times New Roman" w:cs="Times New Roman"/>
          <w:i w:val="0"/>
          <w:sz w:val="22"/>
          <w:szCs w:val="22"/>
          <w:u w:val="single"/>
        </w:rPr>
        <w:t xml:space="preserve">przez Wykonawcę </w:t>
      </w:r>
      <w:r w:rsidR="00E7712D" w:rsidRPr="00E7712D">
        <w:rPr>
          <w:rFonts w:ascii="Times New Roman" w:hAnsi="Times New Roman" w:cs="Times New Roman"/>
          <w:i w:val="0"/>
          <w:sz w:val="22"/>
          <w:szCs w:val="22"/>
          <w:u w:val="single"/>
        </w:rPr>
        <w:t xml:space="preserve">wykazu skutkować będzie odrzuceniem oferty. </w:t>
      </w:r>
    </w:p>
    <w:p w:rsidR="009F69FE" w:rsidRDefault="009F69FE" w:rsidP="002E4CE4">
      <w:pPr>
        <w:pStyle w:val="Nagwek11"/>
        <w:keepNext/>
        <w:keepLines/>
        <w:shd w:val="clear" w:color="auto" w:fill="auto"/>
        <w:spacing w:before="0" w:after="106"/>
        <w:ind w:firstLine="0"/>
        <w:rPr>
          <w:rFonts w:ascii="Times New Roman" w:hAnsi="Times New Roman" w:cs="Times New Roman"/>
        </w:rPr>
      </w:pPr>
    </w:p>
    <w:p w:rsidR="00BC3863" w:rsidRPr="002E4CE4" w:rsidRDefault="00BC3863" w:rsidP="002E4CE4">
      <w:pPr>
        <w:pStyle w:val="Nagwek11"/>
        <w:keepNext/>
        <w:keepLines/>
        <w:shd w:val="clear" w:color="auto" w:fill="auto"/>
        <w:spacing w:before="0" w:after="106"/>
        <w:ind w:firstLine="0"/>
        <w:rPr>
          <w:rFonts w:ascii="Times New Roman" w:hAnsi="Times New Roman" w:cs="Times New Roman"/>
        </w:rPr>
      </w:pPr>
      <w:r w:rsidRPr="00712B23">
        <w:rPr>
          <w:rFonts w:ascii="Times New Roman" w:hAnsi="Times New Roman" w:cs="Times New Roman"/>
          <w:u w:val="single"/>
        </w:rPr>
        <w:t>Kryterium:</w:t>
      </w:r>
      <w:r>
        <w:rPr>
          <w:rFonts w:ascii="Times New Roman" w:hAnsi="Times New Roman" w:cs="Times New Roman"/>
        </w:rPr>
        <w:t xml:space="preserve"> </w:t>
      </w:r>
      <w:r w:rsidR="00712B23">
        <w:rPr>
          <w:rFonts w:ascii="Times New Roman" w:hAnsi="Times New Roman" w:cs="Times New Roman"/>
        </w:rPr>
        <w:t>L</w:t>
      </w:r>
      <w:r w:rsidR="00DA4BED">
        <w:rPr>
          <w:rFonts w:ascii="Times New Roman" w:hAnsi="Times New Roman" w:cs="Times New Roman"/>
        </w:rPr>
        <w:t xml:space="preserve">iczba </w:t>
      </w:r>
      <w:r w:rsidR="00A1423F">
        <w:rPr>
          <w:rFonts w:ascii="Times New Roman" w:hAnsi="Times New Roman" w:cs="Times New Roman"/>
        </w:rPr>
        <w:t xml:space="preserve">placówek pocztowych </w:t>
      </w:r>
      <w:r>
        <w:rPr>
          <w:rFonts w:ascii="Times New Roman" w:hAnsi="Times New Roman" w:cs="Times New Roman"/>
        </w:rPr>
        <w:t>przystosowanych dl</w:t>
      </w:r>
      <w:r w:rsidR="00A1423F">
        <w:rPr>
          <w:rFonts w:ascii="Times New Roman" w:hAnsi="Times New Roman" w:cs="Times New Roman"/>
        </w:rPr>
        <w:t>a osób niepełnosprawnych [N</w:t>
      </w:r>
      <w:r w:rsidR="00DA4BED">
        <w:rPr>
          <w:rFonts w:ascii="Times New Roman" w:hAnsi="Times New Roman" w:cs="Times New Roman"/>
        </w:rPr>
        <w:t>] – 1</w:t>
      </w:r>
      <w:r>
        <w:rPr>
          <w:rFonts w:ascii="Times New Roman" w:hAnsi="Times New Roman" w:cs="Times New Roman"/>
        </w:rPr>
        <w:t>0 pkt</w:t>
      </w:r>
    </w:p>
    <w:p w:rsidR="00BC3863" w:rsidRDefault="00BC3863" w:rsidP="00BC3863">
      <w:pPr>
        <w:autoSpaceDE w:val="0"/>
        <w:autoSpaceDN w:val="0"/>
        <w:adjustRightInd w:val="0"/>
        <w:spacing w:after="0" w:line="360" w:lineRule="auto"/>
        <w:ind w:left="3540"/>
        <w:jc w:val="both"/>
        <w:rPr>
          <w:rFonts w:ascii="Times New Roman" w:eastAsiaTheme="minorEastAsia" w:hAnsi="Times New Roman" w:cs="Times New Roman"/>
          <w:color w:val="000000"/>
          <w:sz w:val="18"/>
          <w:szCs w:val="18"/>
          <w:lang w:eastAsia="pl-PL"/>
        </w:rPr>
      </w:pPr>
    </w:p>
    <w:p w:rsidR="00BC3863" w:rsidRPr="00712B23" w:rsidRDefault="00BC3863" w:rsidP="00BC3863">
      <w:pPr>
        <w:autoSpaceDE w:val="0"/>
        <w:autoSpaceDN w:val="0"/>
        <w:adjustRightInd w:val="0"/>
        <w:spacing w:after="0" w:line="360" w:lineRule="auto"/>
        <w:ind w:left="2832" w:firstLine="708"/>
        <w:jc w:val="both"/>
        <w:rPr>
          <w:rFonts w:ascii="Times New Roman" w:hAnsi="Times New Roman" w:cs="Times New Roman"/>
          <w:b/>
          <w:color w:val="000000"/>
          <w:sz w:val="18"/>
          <w:szCs w:val="18"/>
        </w:rPr>
      </w:pPr>
      <w:r w:rsidRPr="00712B23">
        <w:rPr>
          <w:rFonts w:ascii="Times New Roman" w:eastAsiaTheme="minorEastAsia" w:hAnsi="Times New Roman" w:cs="Times New Roman"/>
          <w:b/>
          <w:color w:val="000000"/>
          <w:sz w:val="18"/>
          <w:szCs w:val="18"/>
          <w:lang w:eastAsia="pl-PL"/>
        </w:rPr>
        <w:t>liczba placówek oferty badanej</w:t>
      </w:r>
    </w:p>
    <w:p w:rsidR="00BC3863" w:rsidRPr="00712B23" w:rsidRDefault="00A1423F" w:rsidP="00BC3863">
      <w:pPr>
        <w:pStyle w:val="Akapitzlist"/>
        <w:autoSpaceDE w:val="0"/>
        <w:autoSpaceDN w:val="0"/>
        <w:adjustRightInd w:val="0"/>
        <w:spacing w:after="0" w:line="360" w:lineRule="auto"/>
        <w:ind w:left="2136" w:firstLine="696"/>
        <w:jc w:val="both"/>
        <w:rPr>
          <w:rFonts w:ascii="Times New Roman" w:hAnsi="Times New Roman" w:cs="Times New Roman"/>
          <w:b/>
          <w:color w:val="000000"/>
          <w:sz w:val="18"/>
          <w:szCs w:val="18"/>
        </w:rPr>
      </w:pPr>
      <w:r w:rsidRPr="00712B23">
        <w:rPr>
          <w:rFonts w:ascii="Times New Roman" w:hAnsi="Times New Roman" w:cs="Times New Roman"/>
          <w:b/>
          <w:color w:val="000000"/>
          <w:sz w:val="18"/>
          <w:szCs w:val="18"/>
        </w:rPr>
        <w:t>N</w:t>
      </w:r>
      <w:r w:rsidR="00BC3863" w:rsidRPr="00712B23">
        <w:rPr>
          <w:rFonts w:ascii="Times New Roman" w:hAnsi="Times New Roman" w:cs="Times New Roman"/>
          <w:b/>
          <w:color w:val="000000"/>
          <w:sz w:val="18"/>
          <w:szCs w:val="18"/>
        </w:rPr>
        <w:t xml:space="preserve"> = ---------------------------------------------</w:t>
      </w:r>
      <w:r w:rsidR="00712B23">
        <w:rPr>
          <w:rFonts w:ascii="Times New Roman" w:hAnsi="Times New Roman" w:cs="Times New Roman"/>
          <w:b/>
          <w:color w:val="000000"/>
          <w:sz w:val="18"/>
          <w:szCs w:val="18"/>
        </w:rPr>
        <w:t>--</w:t>
      </w:r>
      <w:r w:rsidR="00BC3863" w:rsidRPr="00712B23">
        <w:rPr>
          <w:rFonts w:ascii="Times New Roman" w:hAnsi="Times New Roman" w:cs="Times New Roman"/>
          <w:b/>
          <w:color w:val="000000"/>
          <w:sz w:val="18"/>
          <w:szCs w:val="18"/>
        </w:rPr>
        <w:t xml:space="preserve">- x </w:t>
      </w:r>
      <w:r w:rsidR="00DA4BED" w:rsidRPr="00712B23">
        <w:rPr>
          <w:rFonts w:ascii="Times New Roman" w:hAnsi="Times New Roman" w:cs="Times New Roman"/>
          <w:b/>
          <w:color w:val="000000"/>
          <w:sz w:val="18"/>
          <w:szCs w:val="18"/>
        </w:rPr>
        <w:t>1</w:t>
      </w:r>
      <w:r w:rsidR="00BC3863" w:rsidRPr="00712B23">
        <w:rPr>
          <w:rFonts w:ascii="Times New Roman" w:hAnsi="Times New Roman" w:cs="Times New Roman"/>
          <w:b/>
          <w:color w:val="000000"/>
          <w:sz w:val="18"/>
          <w:szCs w:val="18"/>
        </w:rPr>
        <w:t xml:space="preserve">0 pkt </w:t>
      </w:r>
    </w:p>
    <w:p w:rsidR="00B43848" w:rsidRPr="00712B23" w:rsidRDefault="00BC3863" w:rsidP="00B43848">
      <w:pPr>
        <w:pStyle w:val="Akapitzlist"/>
        <w:autoSpaceDE w:val="0"/>
        <w:autoSpaceDN w:val="0"/>
        <w:adjustRightInd w:val="0"/>
        <w:spacing w:after="0" w:line="360" w:lineRule="auto"/>
        <w:ind w:left="2844" w:firstLine="696"/>
        <w:jc w:val="both"/>
        <w:rPr>
          <w:rFonts w:ascii="Times New Roman" w:hAnsi="Times New Roman" w:cs="Times New Roman"/>
          <w:b/>
          <w:color w:val="000000"/>
          <w:sz w:val="18"/>
          <w:szCs w:val="18"/>
        </w:rPr>
      </w:pPr>
      <w:r w:rsidRPr="00712B23">
        <w:rPr>
          <w:rFonts w:ascii="Times New Roman" w:hAnsi="Times New Roman" w:cs="Times New Roman"/>
          <w:b/>
          <w:color w:val="000000"/>
          <w:sz w:val="18"/>
          <w:szCs w:val="18"/>
        </w:rPr>
        <w:t>największa liczba placówek</w:t>
      </w:r>
    </w:p>
    <w:p w:rsidR="00B43848" w:rsidRDefault="00B43848" w:rsidP="00B43848">
      <w:pPr>
        <w:pStyle w:val="Akapitzlist"/>
        <w:autoSpaceDE w:val="0"/>
        <w:autoSpaceDN w:val="0"/>
        <w:adjustRightInd w:val="0"/>
        <w:spacing w:after="0" w:line="360" w:lineRule="auto"/>
        <w:ind w:left="2844" w:firstLine="696"/>
        <w:jc w:val="both"/>
        <w:rPr>
          <w:rFonts w:ascii="Times New Roman" w:hAnsi="Times New Roman" w:cs="Times New Roman"/>
          <w:color w:val="000000"/>
          <w:sz w:val="18"/>
          <w:szCs w:val="18"/>
        </w:rPr>
      </w:pPr>
    </w:p>
    <w:p w:rsidR="00B43848" w:rsidRPr="00A1423F" w:rsidRDefault="00B43848" w:rsidP="001F3C17">
      <w:pPr>
        <w:pStyle w:val="Akapitzlist"/>
        <w:autoSpaceDE w:val="0"/>
        <w:autoSpaceDN w:val="0"/>
        <w:adjustRightInd w:val="0"/>
        <w:spacing w:after="0" w:line="360" w:lineRule="auto"/>
        <w:ind w:left="0"/>
        <w:jc w:val="both"/>
        <w:rPr>
          <w:rFonts w:ascii="Times New Roman" w:hAnsi="Times New Roman" w:cs="Times New Roman"/>
          <w:b/>
        </w:rPr>
      </w:pPr>
      <w:r w:rsidRPr="00B43848">
        <w:rPr>
          <w:rFonts w:ascii="Times New Roman" w:hAnsi="Times New Roman" w:cs="Times New Roman"/>
        </w:rPr>
        <w:t>P</w:t>
      </w:r>
      <w:r w:rsidR="00A1423F" w:rsidRPr="00B43848">
        <w:rPr>
          <w:rFonts w:ascii="Times New Roman" w:hAnsi="Times New Roman" w:cs="Times New Roman"/>
        </w:rPr>
        <w:t>od pojęciem placówki pocztowej przystosowanej dla osób niepełnosprawnych należy rozumieć placówkę przystosowaną do obsługi i ruchu osób niepełnosprawnych, zgodnie z wymaganiami określonymi w Rozporządzeniu Ministra Infrastruktury z dnia 12 kwietnia 2002 roku w sprawie warunków technicznych, jakim powinny odpowiadać budynki i ich usytuowanie (</w:t>
      </w:r>
      <w:proofErr w:type="spellStart"/>
      <w:r w:rsidR="00A1423F" w:rsidRPr="00B43848">
        <w:rPr>
          <w:rFonts w:ascii="Times New Roman" w:hAnsi="Times New Roman" w:cs="Times New Roman"/>
        </w:rPr>
        <w:t>t.j</w:t>
      </w:r>
      <w:proofErr w:type="spellEnd"/>
      <w:r w:rsidR="00A1423F" w:rsidRPr="00B43848">
        <w:rPr>
          <w:rFonts w:ascii="Times New Roman" w:hAnsi="Times New Roman" w:cs="Times New Roman"/>
        </w:rPr>
        <w:t>. Dz. U. z 201</w:t>
      </w:r>
      <w:r w:rsidR="00F22E81" w:rsidRPr="00B43848">
        <w:rPr>
          <w:rFonts w:ascii="Times New Roman" w:hAnsi="Times New Roman" w:cs="Times New Roman"/>
        </w:rPr>
        <w:t>9 r., poz. 1065</w:t>
      </w:r>
      <w:r w:rsidR="00A1423F" w:rsidRPr="00B43848">
        <w:rPr>
          <w:rFonts w:ascii="Times New Roman" w:hAnsi="Times New Roman" w:cs="Times New Roman"/>
        </w:rPr>
        <w:t>).</w:t>
      </w:r>
    </w:p>
    <w:p w:rsidR="003F49AB" w:rsidRPr="00E7712D" w:rsidRDefault="003F49AB" w:rsidP="00B43848">
      <w:pPr>
        <w:pStyle w:val="Teksttreci40"/>
        <w:shd w:val="clear" w:color="auto" w:fill="auto"/>
        <w:spacing w:before="0"/>
        <w:ind w:left="142" w:firstLine="0"/>
        <w:rPr>
          <w:rFonts w:ascii="Times New Roman" w:hAnsi="Times New Roman" w:cs="Times New Roman"/>
          <w:b/>
          <w:i w:val="0"/>
          <w:sz w:val="22"/>
          <w:szCs w:val="22"/>
          <w:u w:val="single"/>
        </w:rPr>
      </w:pPr>
      <w:r w:rsidRPr="00E7712D">
        <w:rPr>
          <w:rFonts w:ascii="Times New Roman" w:hAnsi="Times New Roman" w:cs="Times New Roman"/>
          <w:b/>
          <w:i w:val="0"/>
          <w:sz w:val="22"/>
          <w:szCs w:val="22"/>
          <w:u w:val="single"/>
        </w:rPr>
        <w:t>UWAGA:</w:t>
      </w:r>
    </w:p>
    <w:p w:rsidR="003F49AB" w:rsidRPr="00E7712D" w:rsidRDefault="003F49AB" w:rsidP="00DA518F">
      <w:pPr>
        <w:pStyle w:val="Teksttreci40"/>
        <w:shd w:val="clear" w:color="auto" w:fill="auto"/>
        <w:spacing w:before="0"/>
        <w:ind w:left="142" w:firstLine="0"/>
        <w:rPr>
          <w:rFonts w:ascii="Times New Roman" w:hAnsi="Times New Roman" w:cs="Times New Roman"/>
          <w:i w:val="0"/>
          <w:sz w:val="22"/>
          <w:szCs w:val="22"/>
        </w:rPr>
      </w:pPr>
      <w:r w:rsidRPr="00E7712D">
        <w:rPr>
          <w:rFonts w:ascii="Times New Roman" w:hAnsi="Times New Roman" w:cs="Times New Roman"/>
          <w:i w:val="0"/>
          <w:sz w:val="22"/>
          <w:szCs w:val="22"/>
        </w:rPr>
        <w:t xml:space="preserve">Wykonawca w formularzu oferty (Załącznik nr 1 do SIWZ) </w:t>
      </w:r>
      <w:r w:rsidR="00AE7213" w:rsidRPr="00E7712D">
        <w:rPr>
          <w:rFonts w:ascii="Times New Roman" w:hAnsi="Times New Roman" w:cs="Times New Roman"/>
          <w:i w:val="0"/>
          <w:sz w:val="22"/>
          <w:szCs w:val="22"/>
        </w:rPr>
        <w:t>zobowiązany jest wskazać</w:t>
      </w:r>
      <w:r w:rsidRPr="00E7712D">
        <w:rPr>
          <w:rFonts w:ascii="Times New Roman" w:hAnsi="Times New Roman" w:cs="Times New Roman"/>
          <w:i w:val="0"/>
          <w:sz w:val="22"/>
          <w:szCs w:val="22"/>
        </w:rPr>
        <w:t xml:space="preserve"> ilość placówek przystosowanych dla osób niepełnosprawnych jakie posiada na terytorium </w:t>
      </w:r>
      <w:r w:rsidR="00E7712D" w:rsidRPr="00E7712D">
        <w:rPr>
          <w:rFonts w:ascii="Times New Roman" w:hAnsi="Times New Roman" w:cs="Times New Roman"/>
          <w:i w:val="0"/>
          <w:sz w:val="22"/>
          <w:szCs w:val="22"/>
        </w:rPr>
        <w:t>Polski</w:t>
      </w:r>
      <w:r w:rsidRPr="00E7712D">
        <w:rPr>
          <w:rFonts w:ascii="Times New Roman" w:hAnsi="Times New Roman" w:cs="Times New Roman"/>
          <w:i w:val="0"/>
          <w:sz w:val="22"/>
          <w:szCs w:val="22"/>
        </w:rPr>
        <w:t xml:space="preserve">, które spełniają powyższe wymagania. </w:t>
      </w:r>
    </w:p>
    <w:p w:rsidR="00862014" w:rsidRDefault="00862014" w:rsidP="00DA518F">
      <w:pPr>
        <w:pStyle w:val="Teksttreci40"/>
        <w:shd w:val="clear" w:color="auto" w:fill="auto"/>
        <w:spacing w:before="0"/>
        <w:ind w:left="142" w:firstLine="0"/>
        <w:rPr>
          <w:rFonts w:ascii="Times New Roman" w:hAnsi="Times New Roman" w:cs="Times New Roman"/>
          <w:i w:val="0"/>
          <w:sz w:val="22"/>
          <w:szCs w:val="22"/>
          <w:u w:val="single"/>
        </w:rPr>
      </w:pPr>
      <w:r>
        <w:rPr>
          <w:rFonts w:ascii="Times New Roman" w:hAnsi="Times New Roman" w:cs="Times New Roman"/>
          <w:i w:val="0"/>
          <w:sz w:val="22"/>
          <w:szCs w:val="22"/>
        </w:rPr>
        <w:t xml:space="preserve">Jak wskazano powyżej </w:t>
      </w:r>
      <w:r w:rsidR="001F3C17" w:rsidRPr="00E7712D">
        <w:rPr>
          <w:rFonts w:ascii="Times New Roman" w:hAnsi="Times New Roman" w:cs="Times New Roman"/>
          <w:i w:val="0"/>
          <w:sz w:val="22"/>
          <w:szCs w:val="22"/>
        </w:rPr>
        <w:t xml:space="preserve">Wykonawca wraz z ofertą zobowiązany jest złożyć wykaz wszystkich placówek pocztowych jakie posiada na terytorium Polski, którymi będzie dysponował podczas realizacji zamówienia oraz za pośrednictwem, których może świadczyć usługi pocztowe dla Zamawiającego. Wykaz musi zawierać dokładny adres lokalizacji placówki pocztowej. </w:t>
      </w:r>
      <w:r w:rsidR="00712B23">
        <w:rPr>
          <w:rFonts w:ascii="Times New Roman" w:hAnsi="Times New Roman" w:cs="Times New Roman"/>
          <w:i w:val="0"/>
          <w:sz w:val="22"/>
          <w:szCs w:val="22"/>
          <w:u w:val="single"/>
        </w:rPr>
        <w:t>Nie</w:t>
      </w:r>
      <w:r w:rsidR="001F3C17" w:rsidRPr="00E7712D">
        <w:rPr>
          <w:rFonts w:ascii="Times New Roman" w:hAnsi="Times New Roman" w:cs="Times New Roman"/>
          <w:i w:val="0"/>
          <w:sz w:val="22"/>
          <w:szCs w:val="22"/>
          <w:u w:val="single"/>
        </w:rPr>
        <w:t xml:space="preserve">złożenie </w:t>
      </w:r>
      <w:r w:rsidR="001F3C17">
        <w:rPr>
          <w:rFonts w:ascii="Times New Roman" w:hAnsi="Times New Roman" w:cs="Times New Roman"/>
          <w:i w:val="0"/>
          <w:sz w:val="22"/>
          <w:szCs w:val="22"/>
          <w:u w:val="single"/>
        </w:rPr>
        <w:t xml:space="preserve">przez Wykonawcę </w:t>
      </w:r>
      <w:r w:rsidR="001F3C17" w:rsidRPr="00E7712D">
        <w:rPr>
          <w:rFonts w:ascii="Times New Roman" w:hAnsi="Times New Roman" w:cs="Times New Roman"/>
          <w:i w:val="0"/>
          <w:sz w:val="22"/>
          <w:szCs w:val="22"/>
          <w:u w:val="single"/>
        </w:rPr>
        <w:t>wykazu skutkować będzie odrzuceniem oferty.</w:t>
      </w:r>
      <w:r>
        <w:rPr>
          <w:rFonts w:ascii="Times New Roman" w:hAnsi="Times New Roman" w:cs="Times New Roman"/>
          <w:i w:val="0"/>
          <w:sz w:val="22"/>
          <w:szCs w:val="22"/>
          <w:u w:val="single"/>
        </w:rPr>
        <w:t xml:space="preserve"> </w:t>
      </w:r>
    </w:p>
    <w:p w:rsidR="009F69FE" w:rsidRDefault="009F69FE" w:rsidP="00DA518F">
      <w:pPr>
        <w:pStyle w:val="Teksttreci40"/>
        <w:shd w:val="clear" w:color="auto" w:fill="auto"/>
        <w:spacing w:before="0"/>
        <w:ind w:left="142" w:firstLine="0"/>
        <w:rPr>
          <w:rFonts w:ascii="Times New Roman" w:hAnsi="Times New Roman" w:cs="Times New Roman"/>
          <w:i w:val="0"/>
          <w:sz w:val="22"/>
          <w:szCs w:val="22"/>
          <w:u w:val="single"/>
        </w:rPr>
      </w:pPr>
    </w:p>
    <w:p w:rsidR="009F69FE" w:rsidRPr="009F69FE" w:rsidRDefault="009F69FE" w:rsidP="009F69FE">
      <w:pPr>
        <w:pStyle w:val="Nagwek11"/>
        <w:keepNext/>
        <w:keepLines/>
        <w:shd w:val="clear" w:color="auto" w:fill="auto"/>
        <w:spacing w:before="0" w:after="0" w:line="276" w:lineRule="auto"/>
        <w:ind w:left="142" w:firstLine="0"/>
        <w:rPr>
          <w:rFonts w:ascii="Times New Roman" w:hAnsi="Times New Roman" w:cs="Times New Roman"/>
          <w:b w:val="0"/>
        </w:rPr>
      </w:pPr>
      <w:r w:rsidRPr="002C1356">
        <w:rPr>
          <w:rFonts w:ascii="Times New Roman" w:hAnsi="Times New Roman" w:cs="Times New Roman"/>
          <w:sz w:val="22"/>
          <w:szCs w:val="22"/>
          <w:u w:val="single"/>
        </w:rPr>
        <w:t xml:space="preserve">Wykonawca sporządza do oferty jeden wykaz placówek, w którym jeżeli deklaruje placówki przystosowane dla osób niepełnosprawnych, oznacza je jako „placówka przystosowana”. </w:t>
      </w:r>
    </w:p>
    <w:p w:rsidR="00F619AA" w:rsidRPr="009F69FE" w:rsidRDefault="009F69FE" w:rsidP="009F69FE">
      <w:pPr>
        <w:pStyle w:val="Teksttreci40"/>
        <w:shd w:val="clear" w:color="auto" w:fill="auto"/>
        <w:spacing w:before="0" w:line="276" w:lineRule="auto"/>
        <w:ind w:left="142" w:firstLine="0"/>
        <w:rPr>
          <w:rFonts w:ascii="Times New Roman" w:hAnsi="Times New Roman" w:cs="Times New Roman"/>
          <w:i w:val="0"/>
          <w:sz w:val="22"/>
          <w:szCs w:val="22"/>
          <w:u w:val="single"/>
        </w:rPr>
      </w:pPr>
      <w:r w:rsidRPr="009F69FE">
        <w:rPr>
          <w:rFonts w:ascii="Times New Roman" w:hAnsi="Times New Roman" w:cs="Times New Roman"/>
          <w:b/>
          <w:i w:val="0"/>
          <w:u w:val="single"/>
        </w:rPr>
        <w:t>Wykonawca sporządza wykaz placówek samodzielnie bez ściśle określonego wzoru. Zamawiający precyzuje, że wykaz musi zawierać obowiązkowo adresy lokalizacji wszystkich placówek</w:t>
      </w:r>
      <w:r>
        <w:rPr>
          <w:rFonts w:ascii="Times New Roman" w:hAnsi="Times New Roman" w:cs="Times New Roman"/>
          <w:b/>
          <w:i w:val="0"/>
          <w:u w:val="single"/>
        </w:rPr>
        <w:t xml:space="preserve"> i ewentualnie oznaczenie „placówka przystosowana”. </w:t>
      </w:r>
      <w:r w:rsidRPr="009F69FE">
        <w:rPr>
          <w:rFonts w:ascii="Times New Roman" w:hAnsi="Times New Roman" w:cs="Times New Roman"/>
          <w:b/>
          <w:i w:val="0"/>
          <w:u w:val="single"/>
        </w:rPr>
        <w:t xml:space="preserve">  </w:t>
      </w:r>
    </w:p>
    <w:p w:rsidR="003F49AB" w:rsidRDefault="003F49AB" w:rsidP="00DA518F">
      <w:pPr>
        <w:pStyle w:val="Teksttreci40"/>
        <w:shd w:val="clear" w:color="auto" w:fill="auto"/>
        <w:spacing w:before="0"/>
        <w:ind w:left="142" w:firstLine="0"/>
        <w:rPr>
          <w:rFonts w:ascii="Times New Roman" w:hAnsi="Times New Roman" w:cs="Times New Roman"/>
          <w:i w:val="0"/>
          <w:sz w:val="22"/>
          <w:szCs w:val="22"/>
        </w:rPr>
      </w:pPr>
    </w:p>
    <w:p w:rsidR="00E7712D" w:rsidRPr="00712B23" w:rsidRDefault="00E7712D" w:rsidP="00862014">
      <w:pPr>
        <w:autoSpaceDE w:val="0"/>
        <w:autoSpaceDN w:val="0"/>
        <w:adjustRightInd w:val="0"/>
        <w:spacing w:after="0" w:line="360" w:lineRule="auto"/>
        <w:jc w:val="center"/>
        <w:rPr>
          <w:rFonts w:ascii="Times New Roman" w:hAnsi="Times New Roman" w:cs="Times New Roman"/>
          <w:b/>
          <w:color w:val="000000"/>
          <w:sz w:val="24"/>
          <w:szCs w:val="24"/>
        </w:rPr>
      </w:pPr>
      <w:r w:rsidRPr="00712B23">
        <w:rPr>
          <w:rFonts w:ascii="Times New Roman" w:hAnsi="Times New Roman" w:cs="Times New Roman"/>
          <w:b/>
          <w:color w:val="000000"/>
          <w:sz w:val="24"/>
          <w:szCs w:val="24"/>
        </w:rPr>
        <w:t>Całkowita punktowa wartość oferty liczona będzie wg wzoru: O = C + P + N</w:t>
      </w:r>
    </w:p>
    <w:p w:rsidR="006B7E40" w:rsidRPr="00FB7812" w:rsidRDefault="006B7E40" w:rsidP="003F49AB">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FB7812">
        <w:rPr>
          <w:rFonts w:ascii="Times New Roman" w:eastAsiaTheme="minorEastAsia" w:hAnsi="Times New Roman" w:cs="Times New Roman"/>
          <w:color w:val="000000"/>
          <w:lang w:eastAsia="pl-PL"/>
        </w:rPr>
        <w:lastRenderedPageBreak/>
        <w:t>3. Oferta, któr</w:t>
      </w:r>
      <w:r w:rsidR="006B4429" w:rsidRPr="00FB7812">
        <w:rPr>
          <w:rFonts w:ascii="Times New Roman" w:eastAsiaTheme="minorEastAsia" w:hAnsi="Times New Roman" w:cs="Times New Roman"/>
          <w:color w:val="000000"/>
          <w:lang w:eastAsia="pl-PL"/>
        </w:rPr>
        <w:t>a przedstawia najkorzystniejszą sumę</w:t>
      </w:r>
      <w:r w:rsidRPr="00FB7812">
        <w:rPr>
          <w:rFonts w:ascii="Times New Roman" w:eastAsiaTheme="minorEastAsia" w:hAnsi="Times New Roman" w:cs="Times New Roman"/>
          <w:color w:val="000000"/>
          <w:lang w:eastAsia="pl-PL"/>
        </w:rPr>
        <w:t xml:space="preserve"> punktów przyznanych w opa</w:t>
      </w:r>
      <w:r w:rsidR="006B4429" w:rsidRPr="00FB7812">
        <w:rPr>
          <w:rFonts w:ascii="Times New Roman" w:eastAsiaTheme="minorEastAsia" w:hAnsi="Times New Roman" w:cs="Times New Roman"/>
          <w:color w:val="000000"/>
          <w:lang w:eastAsia="pl-PL"/>
        </w:rPr>
        <w:t>r</w:t>
      </w:r>
      <w:r w:rsidR="00E7712D">
        <w:rPr>
          <w:rFonts w:ascii="Times New Roman" w:eastAsiaTheme="minorEastAsia" w:hAnsi="Times New Roman" w:cs="Times New Roman"/>
          <w:color w:val="000000"/>
          <w:lang w:eastAsia="pl-PL"/>
        </w:rPr>
        <w:t>ciu o ustalone powyżej kryteria</w:t>
      </w:r>
      <w:r w:rsidR="006B4429" w:rsidRPr="00FB7812">
        <w:rPr>
          <w:rFonts w:ascii="Times New Roman" w:eastAsiaTheme="minorEastAsia" w:hAnsi="Times New Roman" w:cs="Times New Roman"/>
          <w:color w:val="000000"/>
          <w:lang w:eastAsia="pl-PL"/>
        </w:rPr>
        <w:t xml:space="preserve"> </w:t>
      </w:r>
      <w:r w:rsidRPr="00FB7812">
        <w:rPr>
          <w:rFonts w:ascii="Times New Roman" w:eastAsiaTheme="minorEastAsia" w:hAnsi="Times New Roman" w:cs="Times New Roman"/>
          <w:color w:val="000000"/>
          <w:lang w:eastAsia="pl-PL"/>
        </w:rPr>
        <w:t>zostanie uznana za najkorzystniejszą, pozostałe oferty zostaną sklasyfikowane zgodnie z ilością uzyskanych punktów. Wynik będzie traktowany jako wartość punktowa oferty.</w:t>
      </w:r>
    </w:p>
    <w:p w:rsidR="006B7E40" w:rsidRPr="00FB7812"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FB7812">
        <w:rPr>
          <w:rFonts w:ascii="Times New Roman" w:eastAsiaTheme="minorEastAsia" w:hAnsi="Times New Roman" w:cs="Times New Roman"/>
          <w:color w:val="000000"/>
          <w:lang w:eastAsia="pl-PL"/>
        </w:rPr>
        <w:t>4. Realizacja zamówienia zostanie powierzona Wykonawcy, który uzyska najwyższą ilość punktów.</w:t>
      </w:r>
    </w:p>
    <w:p w:rsidR="003A7372" w:rsidRPr="00FB7812"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FB7812">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rsidR="000829B7" w:rsidRDefault="000829B7"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t>
      </w:r>
      <w:r w:rsidR="00826A7C">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826A7C">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Wykonawcach, którzy zostali wykluczeni,</w:t>
      </w:r>
    </w:p>
    <w:p w:rsidR="006B7E40" w:rsidRDefault="00DA518F"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t>
      </w:r>
      <w:r w:rsidR="006B7E40">
        <w:rPr>
          <w:rFonts w:ascii="Times New Roman" w:eastAsiaTheme="minorEastAsia" w:hAnsi="Times New Roman" w:cs="Times New Roman"/>
          <w:color w:val="000000"/>
          <w:lang w:eastAsia="pl-PL"/>
        </w:rPr>
        <w:t>Wykonawcach, których oferty zostały odrzuc</w:t>
      </w:r>
      <w:r>
        <w:rPr>
          <w:rFonts w:ascii="Times New Roman" w:eastAsiaTheme="minorEastAsia" w:hAnsi="Times New Roman" w:cs="Times New Roman"/>
          <w:color w:val="000000"/>
          <w:lang w:eastAsia="pl-PL"/>
        </w:rPr>
        <w:t>one, powodach odrzucenia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t>
      </w:r>
      <w:r w:rsidR="00DA518F">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unieważnieniu postępowania - podając uzasadnienie faktyczne i prawne.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BB3B14" w:rsidRDefault="00BB3B14"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6B7E40" w:rsidRDefault="00177D92" w:rsidP="006B7E40">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Zabezpieczenie nie jest wymagane.</w:t>
      </w:r>
    </w:p>
    <w:p w:rsidR="00C5128A" w:rsidRDefault="00C5128A" w:rsidP="006B7E40">
      <w:pPr>
        <w:autoSpaceDE w:val="0"/>
        <w:autoSpaceDN w:val="0"/>
        <w:adjustRightInd w:val="0"/>
        <w:spacing w:after="0" w:line="360" w:lineRule="auto"/>
        <w:jc w:val="both"/>
        <w:rPr>
          <w:rFonts w:ascii="Times New Roman" w:hAnsi="Times New Roman" w:cs="Times New Roman"/>
          <w:color w:val="000000"/>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sidR="00650277">
        <w:rPr>
          <w:rFonts w:ascii="Times New Roman" w:eastAsiaTheme="minorEastAsia" w:hAnsi="Times New Roman" w:cs="Times New Roman"/>
          <w:b/>
          <w:bCs/>
          <w:color w:val="000000"/>
          <w:u w:val="single"/>
          <w:lang w:eastAsia="pl-PL"/>
        </w:rPr>
        <w:t>Istotne dla stron postanowienia umowy, które zostaną wprowadzone do jej treści</w:t>
      </w:r>
    </w:p>
    <w:p w:rsidR="00BA5EA8" w:rsidRPr="000829B7" w:rsidRDefault="00BA5EA8" w:rsidP="00BA5EA8">
      <w:pPr>
        <w:numPr>
          <w:ilvl w:val="0"/>
          <w:numId w:val="25"/>
        </w:numPr>
        <w:autoSpaceDE w:val="0"/>
        <w:autoSpaceDN w:val="0"/>
        <w:adjustRightInd w:val="0"/>
        <w:spacing w:after="0" w:line="360" w:lineRule="auto"/>
        <w:jc w:val="both"/>
        <w:rPr>
          <w:rFonts w:ascii="Times New Roman" w:hAnsi="Times New Roman" w:cs="Times New Roman"/>
        </w:rPr>
      </w:pPr>
      <w:r w:rsidRPr="000829B7">
        <w:rPr>
          <w:rFonts w:ascii="Times New Roman" w:hAnsi="Times New Roman" w:cs="Times New Roman"/>
        </w:rPr>
        <w:t xml:space="preserve">Wszystkie istotne postanowienia umowy, wraz z wysokością kar w przypadku rozwiązania umowy oraz zakres obowiązków Wykonawcy związanych z realizacją przedmiotu zamówienia zawarte zostały w </w:t>
      </w:r>
      <w:r w:rsidRPr="000829B7">
        <w:rPr>
          <w:rFonts w:ascii="Times New Roman" w:hAnsi="Times New Roman" w:cs="Times New Roman"/>
          <w:bCs/>
        </w:rPr>
        <w:t xml:space="preserve">Załączniku nr 6 </w:t>
      </w:r>
      <w:r w:rsidRPr="000829B7">
        <w:rPr>
          <w:rFonts w:ascii="Times New Roman" w:hAnsi="Times New Roman" w:cs="Times New Roman"/>
        </w:rPr>
        <w:t>oraz w Rozdziale I</w:t>
      </w:r>
      <w:r w:rsidR="00712B23">
        <w:rPr>
          <w:rFonts w:ascii="Times New Roman" w:hAnsi="Times New Roman" w:cs="Times New Roman"/>
        </w:rPr>
        <w:t xml:space="preserve">II, </w:t>
      </w:r>
      <w:r w:rsidRPr="000829B7">
        <w:rPr>
          <w:rFonts w:ascii="Times New Roman" w:hAnsi="Times New Roman" w:cs="Times New Roman"/>
        </w:rPr>
        <w:t>IV</w:t>
      </w:r>
      <w:r w:rsidR="00712B23">
        <w:rPr>
          <w:rFonts w:ascii="Times New Roman" w:hAnsi="Times New Roman" w:cs="Times New Roman"/>
        </w:rPr>
        <w:t xml:space="preserve"> i XVI</w:t>
      </w:r>
      <w:r w:rsidRPr="000829B7">
        <w:rPr>
          <w:rFonts w:ascii="Times New Roman" w:hAnsi="Times New Roman" w:cs="Times New Roman"/>
        </w:rPr>
        <w:t xml:space="preserve"> niniejszej SIWZ.</w:t>
      </w:r>
    </w:p>
    <w:p w:rsidR="00BA5EA8" w:rsidRPr="004D2587" w:rsidRDefault="00BA5EA8" w:rsidP="00BA5EA8">
      <w:pPr>
        <w:numPr>
          <w:ilvl w:val="0"/>
          <w:numId w:val="25"/>
        </w:numPr>
        <w:autoSpaceDE w:val="0"/>
        <w:autoSpaceDN w:val="0"/>
        <w:adjustRightInd w:val="0"/>
        <w:spacing w:after="0" w:line="360" w:lineRule="auto"/>
        <w:jc w:val="both"/>
        <w:rPr>
          <w:rFonts w:ascii="Times New Roman" w:hAnsi="Times New Roman" w:cs="Times New Roman"/>
        </w:rPr>
      </w:pPr>
      <w:r w:rsidRPr="004D2587">
        <w:rPr>
          <w:rFonts w:ascii="Times New Roman" w:hAnsi="Times New Roman" w:cs="Times New Roman"/>
        </w:rPr>
        <w:t xml:space="preserve">Wykonawca akceptuje treść istotnych postanowień umowy dotyczących wykonania przedmiotu zamówienia, stanowiący załącznik do niniejszej SIWZ, oświadczeniem zawartym w treści formularza ofertowego. Postanowienia umowy ustalone w </w:t>
      </w:r>
      <w:r w:rsidR="000829B7">
        <w:rPr>
          <w:rFonts w:ascii="Times New Roman" w:hAnsi="Times New Roman" w:cs="Times New Roman"/>
        </w:rPr>
        <w:t>Z</w:t>
      </w:r>
      <w:r>
        <w:rPr>
          <w:rFonts w:ascii="Times New Roman" w:hAnsi="Times New Roman" w:cs="Times New Roman"/>
        </w:rPr>
        <w:t>ałączniku nr 6 oraz Rozdziału III i IV</w:t>
      </w:r>
      <w:r w:rsidRPr="004D2587">
        <w:rPr>
          <w:rFonts w:ascii="Times New Roman" w:hAnsi="Times New Roman" w:cs="Times New Roman"/>
        </w:rPr>
        <w:t xml:space="preserve"> nie podlegają zmianie przez Wykonawcę. Przyjęcie przez Wykonawcę tychże postanowień stanowi jeden z warunków ważności oferty.</w:t>
      </w:r>
    </w:p>
    <w:p w:rsidR="00BA5EA8" w:rsidRDefault="00BA5EA8" w:rsidP="00BA5EA8">
      <w:pPr>
        <w:numPr>
          <w:ilvl w:val="0"/>
          <w:numId w:val="25"/>
        </w:numPr>
        <w:autoSpaceDE w:val="0"/>
        <w:autoSpaceDN w:val="0"/>
        <w:adjustRightInd w:val="0"/>
        <w:spacing w:after="0" w:line="360" w:lineRule="auto"/>
        <w:jc w:val="both"/>
        <w:rPr>
          <w:rFonts w:ascii="Times New Roman" w:hAnsi="Times New Roman" w:cs="Times New Roman"/>
        </w:rPr>
      </w:pPr>
      <w:r w:rsidRPr="004D2587">
        <w:rPr>
          <w:rFonts w:ascii="Times New Roman" w:hAnsi="Times New Roman" w:cs="Times New Roman"/>
        </w:rPr>
        <w:lastRenderedPageBreak/>
        <w:t>Wykonawca sporządzi projekt umowy o świadczenie usług pocztowych, który będzie zawierał wszystkie istotne postanowienia umowy wykazane</w:t>
      </w:r>
      <w:r>
        <w:rPr>
          <w:rFonts w:ascii="Times New Roman" w:hAnsi="Times New Roman" w:cs="Times New Roman"/>
        </w:rPr>
        <w:t xml:space="preserve"> w Załączniku Nr 6</w:t>
      </w:r>
      <w:r w:rsidRPr="004D2587">
        <w:rPr>
          <w:rFonts w:ascii="Times New Roman" w:hAnsi="Times New Roman" w:cs="Times New Roman"/>
        </w:rPr>
        <w:t xml:space="preserve"> do SIWZ oraz będzie zgodn</w:t>
      </w:r>
      <w:r>
        <w:rPr>
          <w:rFonts w:ascii="Times New Roman" w:hAnsi="Times New Roman" w:cs="Times New Roman"/>
        </w:rPr>
        <w:t>y z warunkami opisanymi w Rozdziałach</w:t>
      </w:r>
      <w:r w:rsidRPr="004D2587">
        <w:rPr>
          <w:rFonts w:ascii="Times New Roman" w:hAnsi="Times New Roman" w:cs="Times New Roman"/>
        </w:rPr>
        <w:t xml:space="preserve"> III i IV SIWZ</w:t>
      </w:r>
      <w:r>
        <w:rPr>
          <w:rFonts w:ascii="Times New Roman" w:hAnsi="Times New Roman" w:cs="Times New Roman"/>
        </w:rPr>
        <w:t>.</w:t>
      </w:r>
    </w:p>
    <w:p w:rsidR="00BA5EA8" w:rsidRDefault="00BA5EA8" w:rsidP="00BA5EA8">
      <w:pPr>
        <w:numPr>
          <w:ilvl w:val="0"/>
          <w:numId w:val="25"/>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Wykonawca</w:t>
      </w:r>
      <w:r w:rsidRPr="00BA5EA8">
        <w:rPr>
          <w:rFonts w:ascii="Times New Roman" w:hAnsi="Times New Roman" w:cs="Times New Roman"/>
        </w:rPr>
        <w:t xml:space="preserve">, którego oferta zostanie </w:t>
      </w:r>
      <w:r>
        <w:rPr>
          <w:rFonts w:ascii="Times New Roman" w:hAnsi="Times New Roman" w:cs="Times New Roman"/>
        </w:rPr>
        <w:t xml:space="preserve">wybrana jako najkorzystniejsza w terminie 5 dni od dnia otrzymania zawiadomienia o wyborze najkorzystniejszej oferty przedstawi Zamawiającemu projekt umowy </w:t>
      </w:r>
      <w:r w:rsidR="002E4CE4">
        <w:rPr>
          <w:rFonts w:ascii="Times New Roman" w:hAnsi="Times New Roman" w:cs="Times New Roman"/>
        </w:rPr>
        <w:t xml:space="preserve">uwzględniający wszystkie istotne postanowienia i warunki stawiane przez Zamawiającego celem akceptacji. </w:t>
      </w:r>
    </w:p>
    <w:p w:rsidR="002E4CE4" w:rsidRPr="000829B7" w:rsidRDefault="002E4CE4" w:rsidP="002E4CE4">
      <w:pPr>
        <w:numPr>
          <w:ilvl w:val="0"/>
          <w:numId w:val="25"/>
        </w:numPr>
        <w:autoSpaceDE w:val="0"/>
        <w:autoSpaceDN w:val="0"/>
        <w:adjustRightInd w:val="0"/>
        <w:spacing w:after="0" w:line="360" w:lineRule="auto"/>
        <w:jc w:val="both"/>
        <w:rPr>
          <w:rFonts w:ascii="Times New Roman" w:hAnsi="Times New Roman" w:cs="Times New Roman"/>
        </w:rPr>
      </w:pPr>
      <w:r w:rsidRPr="000829B7">
        <w:rPr>
          <w:rFonts w:ascii="Times New Roman" w:hAnsi="Times New Roman" w:cs="Times New Roman"/>
        </w:rPr>
        <w:t xml:space="preserve">Zamawiający ma prawo w terminie 10 dni od otrzymania projektu umowy wnieść uwagi i ewentualne poprawki. Brak odpowiedzi  Zamawiającego w wyznaczonym terminie będzie oznaczał akceptację przedstawionego projektu umowy.  </w:t>
      </w:r>
    </w:p>
    <w:p w:rsidR="002E4CE4" w:rsidRPr="002E4CE4" w:rsidRDefault="002E4CE4" w:rsidP="002E4CE4">
      <w:pPr>
        <w:autoSpaceDE w:val="0"/>
        <w:autoSpaceDN w:val="0"/>
        <w:adjustRightInd w:val="0"/>
        <w:spacing w:after="0" w:line="360" w:lineRule="auto"/>
        <w:jc w:val="both"/>
        <w:rPr>
          <w:rFonts w:ascii="Times New Roman" w:hAnsi="Times New Roman" w:cs="Times New Roman"/>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Środki ochrony prawnej</w:t>
      </w:r>
    </w:p>
    <w:p w:rsidR="00DA518F"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sidR="002E4CE4">
        <w:rPr>
          <w:rFonts w:ascii="Times New Roman" w:eastAsiaTheme="minorEastAsia" w:hAnsi="Times New Roman" w:cs="Times New Roman"/>
          <w:color w:val="000000"/>
          <w:lang w:eastAsia="pl-PL"/>
        </w:rPr>
        <w:t>.</w:t>
      </w:r>
    </w:p>
    <w:p w:rsidR="000C7271" w:rsidRDefault="000C7271"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XXI.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Na podstawie art. 29 ust. 3a w związku z art. 36 ust. 2 punkt 8a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Zamawiający przy realizacji zamówienia wymaga zatrudnienia na podstawie umowy o pracę przez Wykonawcę lub Podwykonawcę lub dalszego Podwykonawcę, osób wykonujących niezbędne czynności w trakcie realizacji zamówienia, tj. osób realizujących usługi pocztowe polegające na przyjmowaniu, sortowaniu, przemieszczaniu i doręczaniu przesyłek i paczek pocztowych, jeśli czynności te polegają na wykonywaniu pracy w rozumieniu art. 22 § 1 ustawy z dnia 26 czerwca 1974r. - Kodeks pracy (Dz. U. z 2014 r. poz. 1502, z późn. zm.).</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przy realizacji zamówienia zatrudni te osoby na cały okres realizacji zamówienia.</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SIWZ.</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Obowiązek zatrudnienia na podstawie umowy o pracę dotyczy Wykonawców, którzy do wykonania zamówienia skierują inne (niż siebie) osoby. Jeżeli oferta zostanie złożona przez osobę fizyczną prowadzącą działalność gospodarczą (</w:t>
      </w:r>
      <w:proofErr w:type="spellStart"/>
      <w:r>
        <w:rPr>
          <w:rFonts w:ascii="Times New Roman" w:eastAsiaTheme="minorEastAsia" w:hAnsi="Times New Roman" w:cs="Times New Roman"/>
          <w:color w:val="000000"/>
          <w:lang w:eastAsia="pl-PL"/>
        </w:rPr>
        <w:t>samozatrudnienie</w:t>
      </w:r>
      <w:proofErr w:type="spellEnd"/>
      <w:r>
        <w:rPr>
          <w:rFonts w:ascii="Times New Roman" w:eastAsiaTheme="minorEastAsia" w:hAnsi="Times New Roman" w:cs="Times New Roman"/>
          <w:color w:val="000000"/>
          <w:lang w:eastAsia="pl-PL"/>
        </w:rPr>
        <w:t>), która czynności wskazane przez Zamawiającego (jako podlegające zatrudnieniu na podstawie umowy o pracę) wykonuje samodzielnie, to wymóg Zamawiającego nie będzie miał zastosowania.</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Sposób dokumentowania zatrudnienia osób,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0C7271" w:rsidRDefault="000C7271" w:rsidP="000C7271">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1) Wykonawca, w terminie 14 dni od dnia podpisania umowy, przedstawi oświadczenie o zatrudnieniu na podstawie umowy o pracę osób wykonujących przy realizacji przedmiotowego zamówienia czynności wskazane przez Zamawiającego,</w:t>
      </w:r>
    </w:p>
    <w:p w:rsidR="000C7271" w:rsidRDefault="000C7271" w:rsidP="000C7271">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Uprawnienia Zamawiającego w zakresie kontroli spełniania przez wykonawcę wymagań,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 oraz sankcje z tytułu niespełnienia tych wymagań:</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 xml:space="preserve">Wykonawca na żądanie Zamawiającego w ciągu 14 dni przedkłada Zamawiającemu do wglądu </w:t>
      </w:r>
      <w:proofErr w:type="spellStart"/>
      <w:r>
        <w:rPr>
          <w:rFonts w:ascii="Times New Roman" w:eastAsiaTheme="minorEastAsia" w:hAnsi="Times New Roman" w:cs="Times New Roman"/>
          <w:color w:val="000000"/>
          <w:lang w:eastAsia="pl-PL"/>
        </w:rPr>
        <w:t>zanonimizowane</w:t>
      </w:r>
      <w:proofErr w:type="spellEnd"/>
      <w:r>
        <w:rPr>
          <w:rFonts w:ascii="Times New Roman" w:eastAsiaTheme="minorEastAsia" w:hAnsi="Times New Roman" w:cs="Times New Roman"/>
          <w:color w:val="000000"/>
          <w:lang w:eastAsia="pl-PL"/>
        </w:rPr>
        <w:t xml:space="preserve"> dokumenty potwierdzające zatrudnienie przez Wykonawcę lub podwykonawców na podstawie umowy o pracę osób wykonujących przy realizacji przedmiotowego zamówienia czynności wskazane przez Zamawiającego.</w:t>
      </w:r>
    </w:p>
    <w:p w:rsidR="000C7271" w:rsidRDefault="000C7271" w:rsidP="000C7271">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za brak realizacji wymagań określonych w niniejszej Części SIWZ Zamawiający obciąży Wykonawcę karami umownymi, w wysokości </w:t>
      </w:r>
      <w:r w:rsidR="00F3357F">
        <w:rPr>
          <w:rFonts w:ascii="Times New Roman" w:eastAsiaTheme="minorEastAsia" w:hAnsi="Times New Roman" w:cs="Times New Roman"/>
          <w:color w:val="000000"/>
          <w:lang w:eastAsia="pl-PL"/>
        </w:rPr>
        <w:t xml:space="preserve">określonej </w:t>
      </w:r>
      <w:r w:rsidR="00A23B88">
        <w:rPr>
          <w:rFonts w:ascii="Times New Roman" w:eastAsiaTheme="minorEastAsia" w:hAnsi="Times New Roman" w:cs="Times New Roman"/>
          <w:color w:val="000000"/>
          <w:lang w:eastAsia="pl-PL"/>
        </w:rPr>
        <w:t>w I</w:t>
      </w:r>
      <w:r w:rsidR="00F3357F">
        <w:rPr>
          <w:rFonts w:ascii="Times New Roman" w:eastAsiaTheme="minorEastAsia" w:hAnsi="Times New Roman" w:cs="Times New Roman"/>
          <w:color w:val="000000"/>
          <w:lang w:eastAsia="pl-PL"/>
        </w:rPr>
        <w:t>stotnych postanowieniach umowy</w:t>
      </w:r>
      <w:r w:rsidR="00A23B88">
        <w:rPr>
          <w:rFonts w:ascii="Times New Roman" w:eastAsiaTheme="minorEastAsia" w:hAnsi="Times New Roman" w:cs="Times New Roman"/>
          <w:color w:val="000000"/>
          <w:lang w:eastAsia="pl-PL"/>
        </w:rPr>
        <w:t xml:space="preserve"> (Załącznik nr 6</w:t>
      </w:r>
      <w:r w:rsidR="00712B23">
        <w:rPr>
          <w:rFonts w:ascii="Times New Roman" w:eastAsiaTheme="minorEastAsia" w:hAnsi="Times New Roman" w:cs="Times New Roman"/>
          <w:color w:val="000000"/>
          <w:lang w:eastAsia="pl-PL"/>
        </w:rPr>
        <w:t xml:space="preserve"> do SIWZ</w:t>
      </w:r>
      <w:r w:rsidR="00A23B88">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t>.</w:t>
      </w:r>
    </w:p>
    <w:p w:rsidR="000C7271" w:rsidRDefault="000C7271"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Pr="001B6A0F" w:rsidRDefault="001F41A8" w:rsidP="006B7E40">
      <w:pPr>
        <w:autoSpaceDE w:val="0"/>
        <w:autoSpaceDN w:val="0"/>
        <w:adjustRightInd w:val="0"/>
        <w:spacing w:after="0" w:line="360" w:lineRule="auto"/>
        <w:jc w:val="both"/>
        <w:rPr>
          <w:rFonts w:ascii="Times New Roman" w:eastAsiaTheme="minorEastAsia" w:hAnsi="Times New Roman" w:cs="Times New Roman"/>
          <w:b/>
          <w:bCs/>
          <w:u w:val="single"/>
          <w:lang w:eastAsia="pl-PL"/>
        </w:rPr>
      </w:pPr>
      <w:r>
        <w:rPr>
          <w:rFonts w:ascii="Times New Roman" w:eastAsiaTheme="minorEastAsia" w:hAnsi="Times New Roman" w:cs="Times New Roman"/>
          <w:b/>
          <w:bCs/>
          <w:lang w:eastAsia="pl-PL"/>
        </w:rPr>
        <w:t>XXI</w:t>
      </w:r>
      <w:r w:rsidR="000C7271">
        <w:rPr>
          <w:rFonts w:ascii="Times New Roman" w:eastAsiaTheme="minorEastAsia" w:hAnsi="Times New Roman" w:cs="Times New Roman"/>
          <w:b/>
          <w:bCs/>
          <w:lang w:eastAsia="pl-PL"/>
        </w:rPr>
        <w:t>I</w:t>
      </w:r>
      <w:r w:rsidR="006B7E40" w:rsidRPr="001B6A0F">
        <w:rPr>
          <w:rFonts w:ascii="Times New Roman" w:eastAsiaTheme="minorEastAsia" w:hAnsi="Times New Roman" w:cs="Times New Roman"/>
          <w:b/>
          <w:bCs/>
          <w:lang w:eastAsia="pl-PL"/>
        </w:rPr>
        <w:t xml:space="preserve">. </w:t>
      </w:r>
      <w:r w:rsidR="006B7E40" w:rsidRPr="001B6A0F">
        <w:rPr>
          <w:rFonts w:ascii="Times New Roman" w:eastAsiaTheme="minorEastAsia" w:hAnsi="Times New Roman" w:cs="Times New Roman"/>
          <w:b/>
          <w:bCs/>
          <w:u w:val="single"/>
          <w:lang w:eastAsia="pl-PL"/>
        </w:rPr>
        <w:t>Wykaz załączników – Załączniki stanowią integralną część niniejszej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Załącznik nr 1–</w:t>
      </w:r>
      <w:r w:rsidR="00150C98">
        <w:rPr>
          <w:rFonts w:ascii="Times New Roman" w:eastAsiaTheme="minorEastAsia" w:hAnsi="Times New Roman" w:cs="Times New Roman"/>
          <w:color w:val="000000"/>
          <w:lang w:eastAsia="pl-PL"/>
        </w:rPr>
        <w:t xml:space="preserve"> Formularz ofertowy</w:t>
      </w:r>
      <w:r w:rsidR="000829B7">
        <w:rPr>
          <w:rFonts w:ascii="Times New Roman" w:eastAsiaTheme="minorEastAsia" w:hAnsi="Times New Roman" w:cs="Times New Roman"/>
          <w:color w:val="000000"/>
          <w:lang w:eastAsia="pl-PL"/>
        </w:rPr>
        <w:t xml:space="preserve"> (zawierający formularz cenowy)</w:t>
      </w:r>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Załącznik nr 2 –</w:t>
      </w:r>
      <w:r w:rsidR="00150C98">
        <w:rPr>
          <w:rFonts w:ascii="Times New Roman" w:eastAsiaTheme="minorEastAsia" w:hAnsi="Times New Roman" w:cs="Times New Roman"/>
          <w:color w:val="000000"/>
          <w:lang w:eastAsia="pl-PL"/>
        </w:rPr>
        <w:t xml:space="preserve"> </w:t>
      </w:r>
      <w:r w:rsidR="000829B7">
        <w:rPr>
          <w:rFonts w:ascii="Times New Roman" w:eastAsiaTheme="minorEastAsia" w:hAnsi="Times New Roman" w:cs="Times New Roman"/>
          <w:color w:val="000000"/>
          <w:lang w:eastAsia="pl-PL"/>
        </w:rPr>
        <w:t>Oświadczenie o niepodleganiu wykluczeniu oraz spełnianiu warunków udziału w postępowaniu (wzór);</w:t>
      </w:r>
    </w:p>
    <w:p w:rsidR="001B6A0F"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Załącznik nr 3 –</w:t>
      </w:r>
      <w:r w:rsidR="000829B7">
        <w:rPr>
          <w:rFonts w:ascii="Times New Roman" w:eastAsiaTheme="minorEastAsia" w:hAnsi="Times New Roman" w:cs="Times New Roman"/>
          <w:color w:val="000000"/>
          <w:lang w:eastAsia="pl-PL"/>
        </w:rPr>
        <w:t xml:space="preserve"> Oświadczenie o przynależności do grupy kapitałowej (wzór)</w:t>
      </w:r>
      <w:r w:rsidR="001B6A0F">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Załącznik nr 4 –</w:t>
      </w:r>
      <w:r w:rsidR="000829B7">
        <w:rPr>
          <w:rFonts w:ascii="Times New Roman" w:eastAsiaTheme="minorEastAsia" w:hAnsi="Times New Roman" w:cs="Times New Roman"/>
          <w:color w:val="000000"/>
          <w:lang w:eastAsia="pl-PL"/>
        </w:rPr>
        <w:t>Wykaz usług (wzór)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Załącznik nr 5 -</w:t>
      </w:r>
      <w:r w:rsidR="000829B7">
        <w:rPr>
          <w:rFonts w:ascii="Times New Roman" w:eastAsiaTheme="minorEastAsia" w:hAnsi="Times New Roman" w:cs="Times New Roman"/>
          <w:color w:val="000000"/>
          <w:lang w:eastAsia="pl-PL"/>
        </w:rPr>
        <w:t xml:space="preserve"> Informacja o podmiocie wspólnym</w:t>
      </w:r>
    </w:p>
    <w:p w:rsidR="006B7E40" w:rsidRDefault="000829B7"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Załącznik nr 6 – Istotne postanowienia umowy </w:t>
      </w:r>
      <w:r w:rsidR="00F61421">
        <w:rPr>
          <w:rFonts w:ascii="Times New Roman" w:eastAsiaTheme="minorEastAsia" w:hAnsi="Times New Roman" w:cs="Times New Roman"/>
          <w:color w:val="000000"/>
          <w:lang w:eastAsia="pl-PL"/>
        </w:rPr>
        <w:t>- aktualny</w:t>
      </w:r>
    </w:p>
    <w:p w:rsidR="00E346F0" w:rsidRDefault="00943AB0" w:rsidP="0014188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Załącznik nr 7 </w:t>
      </w:r>
      <w:r w:rsidR="000829B7">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t xml:space="preserve"> </w:t>
      </w:r>
      <w:r w:rsidR="000829B7">
        <w:rPr>
          <w:rFonts w:ascii="Times New Roman" w:eastAsiaTheme="minorEastAsia" w:hAnsi="Times New Roman" w:cs="Times New Roman"/>
          <w:color w:val="000000"/>
          <w:lang w:eastAsia="pl-PL"/>
        </w:rPr>
        <w:t>Procedura udzielania zamówień publicznych na usługi społeczne</w:t>
      </w:r>
    </w:p>
    <w:p w:rsidR="000829B7" w:rsidRDefault="000829B7">
      <w:pPr>
        <w:autoSpaceDE w:val="0"/>
        <w:autoSpaceDN w:val="0"/>
        <w:adjustRightInd w:val="0"/>
        <w:spacing w:after="0" w:line="360" w:lineRule="auto"/>
        <w:jc w:val="both"/>
        <w:rPr>
          <w:rFonts w:ascii="Times New Roman" w:eastAsiaTheme="minorEastAsia" w:hAnsi="Times New Roman" w:cs="Times New Roman"/>
          <w:color w:val="000000"/>
          <w:lang w:eastAsia="pl-PL"/>
        </w:rPr>
      </w:pPr>
    </w:p>
    <w:sectPr w:rsidR="000829B7" w:rsidSect="00BB462A">
      <w:footerReference w:type="default" r:id="rId1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26C" w:rsidRDefault="00CA126C" w:rsidP="007A4A6A">
      <w:pPr>
        <w:spacing w:after="0" w:line="240" w:lineRule="auto"/>
      </w:pPr>
      <w:r>
        <w:separator/>
      </w:r>
    </w:p>
  </w:endnote>
  <w:endnote w:type="continuationSeparator" w:id="0">
    <w:p w:rsidR="00CA126C" w:rsidRDefault="00CA126C" w:rsidP="007A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9219"/>
      <w:docPartObj>
        <w:docPartGallery w:val="Page Numbers (Bottom of Page)"/>
        <w:docPartUnique/>
      </w:docPartObj>
    </w:sdtPr>
    <w:sdtContent>
      <w:p w:rsidR="002C1356" w:rsidRDefault="007C478D">
        <w:pPr>
          <w:pStyle w:val="Stopka"/>
          <w:jc w:val="center"/>
        </w:pPr>
        <w:fldSimple w:instr=" PAGE   \* MERGEFORMAT ">
          <w:r w:rsidR="00F61421">
            <w:rPr>
              <w:noProof/>
            </w:rPr>
            <w:t>23</w:t>
          </w:r>
        </w:fldSimple>
      </w:p>
    </w:sdtContent>
  </w:sdt>
  <w:p w:rsidR="002C1356" w:rsidRDefault="002C13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26C" w:rsidRDefault="00CA126C" w:rsidP="007A4A6A">
      <w:pPr>
        <w:spacing w:after="0" w:line="240" w:lineRule="auto"/>
      </w:pPr>
      <w:r>
        <w:separator/>
      </w:r>
    </w:p>
  </w:footnote>
  <w:footnote w:type="continuationSeparator" w:id="0">
    <w:p w:rsidR="00CA126C" w:rsidRDefault="00CA126C" w:rsidP="007A4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64B"/>
    <w:multiLevelType w:val="multilevel"/>
    <w:tmpl w:val="EE3404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3566C"/>
    <w:multiLevelType w:val="hybridMultilevel"/>
    <w:tmpl w:val="E61A1042"/>
    <w:lvl w:ilvl="0" w:tplc="68BA03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EE351AB"/>
    <w:multiLevelType w:val="hybridMultilevel"/>
    <w:tmpl w:val="7E30870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C0A6ACA"/>
    <w:multiLevelType w:val="hybridMultilevel"/>
    <w:tmpl w:val="2FBA44C4"/>
    <w:lvl w:ilvl="0" w:tplc="7794D9C2">
      <w:start w:val="1"/>
      <w:numFmt w:val="decimal"/>
      <w:lvlText w:val="%1)"/>
      <w:lvlJc w:val="left"/>
      <w:pPr>
        <w:ind w:left="2138" w:hanging="360"/>
      </w:pPr>
      <w:rPr>
        <w:rFonts w:ascii="Times New Roman" w:eastAsia="Times New Roman" w:hAnsi="Times New Roman" w:cs="Times New Roman"/>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5">
    <w:nsid w:val="1CC01A35"/>
    <w:multiLevelType w:val="multilevel"/>
    <w:tmpl w:val="1C58B1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6EA0CEE"/>
    <w:multiLevelType w:val="multilevel"/>
    <w:tmpl w:val="75DE43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343D6"/>
    <w:multiLevelType w:val="hybridMultilevel"/>
    <w:tmpl w:val="715A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ED1398"/>
    <w:multiLevelType w:val="hybridMultilevel"/>
    <w:tmpl w:val="E1622C66"/>
    <w:lvl w:ilvl="0" w:tplc="16CAC7F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AB3545"/>
    <w:multiLevelType w:val="hybridMultilevel"/>
    <w:tmpl w:val="929CD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4D08EE"/>
    <w:multiLevelType w:val="hybridMultilevel"/>
    <w:tmpl w:val="99527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BA1994"/>
    <w:multiLevelType w:val="hybridMultilevel"/>
    <w:tmpl w:val="7F9C013A"/>
    <w:lvl w:ilvl="0" w:tplc="98B4CA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7443886"/>
    <w:multiLevelType w:val="hybridMultilevel"/>
    <w:tmpl w:val="5E40599A"/>
    <w:lvl w:ilvl="0" w:tplc="715EB3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9706BD9"/>
    <w:multiLevelType w:val="hybridMultilevel"/>
    <w:tmpl w:val="5788605C"/>
    <w:lvl w:ilvl="0" w:tplc="3E5CB48A">
      <w:start w:val="1"/>
      <w:numFmt w:val="decimal"/>
      <w:lvlText w:val="%1."/>
      <w:lvlJc w:val="left"/>
      <w:pPr>
        <w:tabs>
          <w:tab w:val="num" w:pos="1068"/>
        </w:tabs>
        <w:ind w:left="1068" w:hanging="708"/>
      </w:pPr>
      <w:rPr>
        <w:rFonts w:hint="default"/>
        <w:b w:val="0"/>
        <w:color w:val="auto"/>
      </w:rPr>
    </w:lvl>
    <w:lvl w:ilvl="1" w:tplc="32A675CA">
      <w:start w:val="1"/>
      <w:numFmt w:val="decimal"/>
      <w:lvlText w:val="%2."/>
      <w:lvlJc w:val="left"/>
      <w:pPr>
        <w:tabs>
          <w:tab w:val="num" w:pos="1440"/>
        </w:tabs>
        <w:ind w:left="1440" w:hanging="360"/>
      </w:pPr>
      <w:rPr>
        <w:rFonts w:ascii="Arial" w:eastAsia="Times New Roman" w:hAnsi="Arial" w:cs="Arial"/>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4C46E56"/>
    <w:multiLevelType w:val="hybridMultilevel"/>
    <w:tmpl w:val="98EC198A"/>
    <w:lvl w:ilvl="0" w:tplc="AB56A062">
      <w:start w:val="1"/>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63B24F3"/>
    <w:multiLevelType w:val="multilevel"/>
    <w:tmpl w:val="7F36DF2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C251AE0"/>
    <w:multiLevelType w:val="hybridMultilevel"/>
    <w:tmpl w:val="3DFA2AAE"/>
    <w:lvl w:ilvl="0" w:tplc="434635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D483269"/>
    <w:multiLevelType w:val="hybridMultilevel"/>
    <w:tmpl w:val="41AA70CA"/>
    <w:lvl w:ilvl="0" w:tplc="510A732C">
      <w:start w:val="1"/>
      <w:numFmt w:val="decimal"/>
      <w:lvlText w:val="%1)"/>
      <w:lvlJc w:val="left"/>
      <w:pPr>
        <w:tabs>
          <w:tab w:val="num" w:pos="720"/>
        </w:tabs>
        <w:ind w:left="72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9574556"/>
    <w:multiLevelType w:val="multilevel"/>
    <w:tmpl w:val="F3988E96"/>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8C026E"/>
    <w:multiLevelType w:val="hybridMultilevel"/>
    <w:tmpl w:val="9EA0CBD8"/>
    <w:lvl w:ilvl="0" w:tplc="98C43700">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7"/>
  </w:num>
  <w:num w:numId="10">
    <w:abstractNumId w:val="1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19"/>
  </w:num>
  <w:num w:numId="16">
    <w:abstractNumId w:val="1"/>
  </w:num>
  <w:num w:numId="17">
    <w:abstractNumId w:val="25"/>
  </w:num>
  <w:num w:numId="18">
    <w:abstractNumId w:val="10"/>
  </w:num>
  <w:num w:numId="19">
    <w:abstractNumId w:val="2"/>
  </w:num>
  <w:num w:numId="20">
    <w:abstractNumId w:val="0"/>
  </w:num>
  <w:num w:numId="21">
    <w:abstractNumId w:val="21"/>
  </w:num>
  <w:num w:numId="22">
    <w:abstractNumId w:val="5"/>
  </w:num>
  <w:num w:numId="23">
    <w:abstractNumId w:val="26"/>
  </w:num>
  <w:num w:numId="24">
    <w:abstractNumId w:val="13"/>
  </w:num>
  <w:num w:numId="25">
    <w:abstractNumId w:val="8"/>
  </w:num>
  <w:num w:numId="26">
    <w:abstractNumId w:val="3"/>
  </w:num>
  <w:num w:numId="27">
    <w:abstractNumId w:val="12"/>
  </w:num>
  <w:num w:numId="28">
    <w:abstractNumId w:val="20"/>
  </w:num>
  <w:num w:numId="2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84994"/>
  </w:hdrShapeDefaults>
  <w:footnotePr>
    <w:footnote w:id="-1"/>
    <w:footnote w:id="0"/>
  </w:footnotePr>
  <w:endnotePr>
    <w:endnote w:id="-1"/>
    <w:endnote w:id="0"/>
  </w:endnotePr>
  <w:compat/>
  <w:rsids>
    <w:rsidRoot w:val="006B7E40"/>
    <w:rsid w:val="000041AB"/>
    <w:rsid w:val="00016934"/>
    <w:rsid w:val="00023A8E"/>
    <w:rsid w:val="0005325B"/>
    <w:rsid w:val="00062D40"/>
    <w:rsid w:val="0007139C"/>
    <w:rsid w:val="00072A11"/>
    <w:rsid w:val="00077D90"/>
    <w:rsid w:val="000829B7"/>
    <w:rsid w:val="00085E74"/>
    <w:rsid w:val="00097625"/>
    <w:rsid w:val="000B5295"/>
    <w:rsid w:val="000B70BA"/>
    <w:rsid w:val="000C7271"/>
    <w:rsid w:val="000D1A62"/>
    <w:rsid w:val="000D2ED1"/>
    <w:rsid w:val="000E7E37"/>
    <w:rsid w:val="000F6FA3"/>
    <w:rsid w:val="00110B09"/>
    <w:rsid w:val="0011365D"/>
    <w:rsid w:val="001173C5"/>
    <w:rsid w:val="00123846"/>
    <w:rsid w:val="00130879"/>
    <w:rsid w:val="00134D9E"/>
    <w:rsid w:val="001355A3"/>
    <w:rsid w:val="00141880"/>
    <w:rsid w:val="00144B09"/>
    <w:rsid w:val="0014770A"/>
    <w:rsid w:val="00150C98"/>
    <w:rsid w:val="00153F5F"/>
    <w:rsid w:val="00155FFF"/>
    <w:rsid w:val="00163C1E"/>
    <w:rsid w:val="00177D92"/>
    <w:rsid w:val="001817E0"/>
    <w:rsid w:val="00187EF8"/>
    <w:rsid w:val="0019661A"/>
    <w:rsid w:val="00197ECB"/>
    <w:rsid w:val="001B6A0F"/>
    <w:rsid w:val="001C0237"/>
    <w:rsid w:val="001D00EF"/>
    <w:rsid w:val="001D5062"/>
    <w:rsid w:val="001E5983"/>
    <w:rsid w:val="001F125F"/>
    <w:rsid w:val="001F3C17"/>
    <w:rsid w:val="001F41A8"/>
    <w:rsid w:val="001F7858"/>
    <w:rsid w:val="00200D6E"/>
    <w:rsid w:val="002033AB"/>
    <w:rsid w:val="00203679"/>
    <w:rsid w:val="002135B1"/>
    <w:rsid w:val="0021565F"/>
    <w:rsid w:val="0021727B"/>
    <w:rsid w:val="002377C1"/>
    <w:rsid w:val="00242D42"/>
    <w:rsid w:val="00247EFA"/>
    <w:rsid w:val="00256AB9"/>
    <w:rsid w:val="00261482"/>
    <w:rsid w:val="00287CE2"/>
    <w:rsid w:val="0029570F"/>
    <w:rsid w:val="0029740D"/>
    <w:rsid w:val="002B2425"/>
    <w:rsid w:val="002B2F92"/>
    <w:rsid w:val="002C1356"/>
    <w:rsid w:val="002C6B44"/>
    <w:rsid w:val="002E4CE4"/>
    <w:rsid w:val="00303E12"/>
    <w:rsid w:val="003054C9"/>
    <w:rsid w:val="0033147B"/>
    <w:rsid w:val="0033647F"/>
    <w:rsid w:val="00345BD7"/>
    <w:rsid w:val="00350102"/>
    <w:rsid w:val="00371471"/>
    <w:rsid w:val="00373DBB"/>
    <w:rsid w:val="0037405B"/>
    <w:rsid w:val="00386152"/>
    <w:rsid w:val="0039173F"/>
    <w:rsid w:val="00392F18"/>
    <w:rsid w:val="003A7372"/>
    <w:rsid w:val="003E0D12"/>
    <w:rsid w:val="003E6571"/>
    <w:rsid w:val="003F49AB"/>
    <w:rsid w:val="00416E86"/>
    <w:rsid w:val="004175D2"/>
    <w:rsid w:val="00422497"/>
    <w:rsid w:val="00426A60"/>
    <w:rsid w:val="004306C0"/>
    <w:rsid w:val="0044664B"/>
    <w:rsid w:val="00451504"/>
    <w:rsid w:val="00457B9D"/>
    <w:rsid w:val="00482F54"/>
    <w:rsid w:val="00483827"/>
    <w:rsid w:val="00494326"/>
    <w:rsid w:val="004A135A"/>
    <w:rsid w:val="004A3885"/>
    <w:rsid w:val="004B1AEE"/>
    <w:rsid w:val="004E0F39"/>
    <w:rsid w:val="004E5B2F"/>
    <w:rsid w:val="004F4903"/>
    <w:rsid w:val="005064DC"/>
    <w:rsid w:val="00506C6A"/>
    <w:rsid w:val="00512701"/>
    <w:rsid w:val="00514A06"/>
    <w:rsid w:val="00533A41"/>
    <w:rsid w:val="00562E29"/>
    <w:rsid w:val="00567CF3"/>
    <w:rsid w:val="00595960"/>
    <w:rsid w:val="005B1B44"/>
    <w:rsid w:val="005B4C6C"/>
    <w:rsid w:val="005F0FA0"/>
    <w:rsid w:val="005F3221"/>
    <w:rsid w:val="00601697"/>
    <w:rsid w:val="00605590"/>
    <w:rsid w:val="00610E5B"/>
    <w:rsid w:val="006251D0"/>
    <w:rsid w:val="0062527E"/>
    <w:rsid w:val="006254FC"/>
    <w:rsid w:val="00635804"/>
    <w:rsid w:val="00637700"/>
    <w:rsid w:val="00642358"/>
    <w:rsid w:val="00650277"/>
    <w:rsid w:val="006505BE"/>
    <w:rsid w:val="00654E8A"/>
    <w:rsid w:val="006561F4"/>
    <w:rsid w:val="006A31EB"/>
    <w:rsid w:val="006A6E99"/>
    <w:rsid w:val="006B4429"/>
    <w:rsid w:val="006B45F7"/>
    <w:rsid w:val="006B7E40"/>
    <w:rsid w:val="006F08B7"/>
    <w:rsid w:val="0070397D"/>
    <w:rsid w:val="00712B23"/>
    <w:rsid w:val="00720662"/>
    <w:rsid w:val="0073688F"/>
    <w:rsid w:val="007377C5"/>
    <w:rsid w:val="00747654"/>
    <w:rsid w:val="00752D36"/>
    <w:rsid w:val="00785BC3"/>
    <w:rsid w:val="00786FF6"/>
    <w:rsid w:val="00787BEB"/>
    <w:rsid w:val="00791E41"/>
    <w:rsid w:val="007A0E0D"/>
    <w:rsid w:val="007A4A6A"/>
    <w:rsid w:val="007C15B1"/>
    <w:rsid w:val="007C478D"/>
    <w:rsid w:val="00802685"/>
    <w:rsid w:val="00806EFD"/>
    <w:rsid w:val="00813612"/>
    <w:rsid w:val="008147CF"/>
    <w:rsid w:val="00822825"/>
    <w:rsid w:val="00826A7C"/>
    <w:rsid w:val="0084485D"/>
    <w:rsid w:val="00845AA7"/>
    <w:rsid w:val="00850E58"/>
    <w:rsid w:val="0085582B"/>
    <w:rsid w:val="00862014"/>
    <w:rsid w:val="00870487"/>
    <w:rsid w:val="00875BC9"/>
    <w:rsid w:val="00880DE6"/>
    <w:rsid w:val="008B357D"/>
    <w:rsid w:val="008C06FE"/>
    <w:rsid w:val="008D4C68"/>
    <w:rsid w:val="008E23B1"/>
    <w:rsid w:val="009170D0"/>
    <w:rsid w:val="00922186"/>
    <w:rsid w:val="00933760"/>
    <w:rsid w:val="009362C7"/>
    <w:rsid w:val="00943AB0"/>
    <w:rsid w:val="009502FA"/>
    <w:rsid w:val="00963689"/>
    <w:rsid w:val="0096390C"/>
    <w:rsid w:val="009726D5"/>
    <w:rsid w:val="00974A15"/>
    <w:rsid w:val="009806D2"/>
    <w:rsid w:val="009812EA"/>
    <w:rsid w:val="00997ECD"/>
    <w:rsid w:val="009C0595"/>
    <w:rsid w:val="009C2567"/>
    <w:rsid w:val="009D2D75"/>
    <w:rsid w:val="009F14C0"/>
    <w:rsid w:val="009F5E95"/>
    <w:rsid w:val="009F69FE"/>
    <w:rsid w:val="00A00CD5"/>
    <w:rsid w:val="00A1423F"/>
    <w:rsid w:val="00A14F78"/>
    <w:rsid w:val="00A23B88"/>
    <w:rsid w:val="00A25982"/>
    <w:rsid w:val="00A2714D"/>
    <w:rsid w:val="00A3497B"/>
    <w:rsid w:val="00A42562"/>
    <w:rsid w:val="00A50FB3"/>
    <w:rsid w:val="00A64586"/>
    <w:rsid w:val="00A67BFC"/>
    <w:rsid w:val="00A758BF"/>
    <w:rsid w:val="00A77AB4"/>
    <w:rsid w:val="00A911D0"/>
    <w:rsid w:val="00A97C41"/>
    <w:rsid w:val="00AA1FE2"/>
    <w:rsid w:val="00AB6247"/>
    <w:rsid w:val="00AE7213"/>
    <w:rsid w:val="00B06AF0"/>
    <w:rsid w:val="00B13E20"/>
    <w:rsid w:val="00B1446A"/>
    <w:rsid w:val="00B266D4"/>
    <w:rsid w:val="00B365BB"/>
    <w:rsid w:val="00B42276"/>
    <w:rsid w:val="00B43848"/>
    <w:rsid w:val="00B4598B"/>
    <w:rsid w:val="00B46DE0"/>
    <w:rsid w:val="00B501ED"/>
    <w:rsid w:val="00B56BAF"/>
    <w:rsid w:val="00B64CC8"/>
    <w:rsid w:val="00B735C8"/>
    <w:rsid w:val="00B77E61"/>
    <w:rsid w:val="00B824FA"/>
    <w:rsid w:val="00B934AA"/>
    <w:rsid w:val="00B957B0"/>
    <w:rsid w:val="00BA3A35"/>
    <w:rsid w:val="00BA5EA8"/>
    <w:rsid w:val="00BB3B14"/>
    <w:rsid w:val="00BB462A"/>
    <w:rsid w:val="00BC30C5"/>
    <w:rsid w:val="00BC3863"/>
    <w:rsid w:val="00BD5650"/>
    <w:rsid w:val="00BE44DF"/>
    <w:rsid w:val="00BE47C3"/>
    <w:rsid w:val="00C10265"/>
    <w:rsid w:val="00C224F8"/>
    <w:rsid w:val="00C452CE"/>
    <w:rsid w:val="00C5128A"/>
    <w:rsid w:val="00C6565D"/>
    <w:rsid w:val="00C76464"/>
    <w:rsid w:val="00C81802"/>
    <w:rsid w:val="00C93EF2"/>
    <w:rsid w:val="00C94443"/>
    <w:rsid w:val="00CA126C"/>
    <w:rsid w:val="00CB1443"/>
    <w:rsid w:val="00CE469B"/>
    <w:rsid w:val="00CE48F5"/>
    <w:rsid w:val="00CE7CE7"/>
    <w:rsid w:val="00CF1469"/>
    <w:rsid w:val="00D04210"/>
    <w:rsid w:val="00D04FB9"/>
    <w:rsid w:val="00D270B7"/>
    <w:rsid w:val="00D43B7F"/>
    <w:rsid w:val="00D451A0"/>
    <w:rsid w:val="00D513DB"/>
    <w:rsid w:val="00D5609B"/>
    <w:rsid w:val="00D61553"/>
    <w:rsid w:val="00D63BA6"/>
    <w:rsid w:val="00D731C9"/>
    <w:rsid w:val="00D76E2E"/>
    <w:rsid w:val="00D91E2D"/>
    <w:rsid w:val="00DA4BED"/>
    <w:rsid w:val="00DA518F"/>
    <w:rsid w:val="00DD17C8"/>
    <w:rsid w:val="00DD6D80"/>
    <w:rsid w:val="00DF61ED"/>
    <w:rsid w:val="00E0260E"/>
    <w:rsid w:val="00E13166"/>
    <w:rsid w:val="00E24145"/>
    <w:rsid w:val="00E346F0"/>
    <w:rsid w:val="00E448D9"/>
    <w:rsid w:val="00E62C3E"/>
    <w:rsid w:val="00E66E9F"/>
    <w:rsid w:val="00E73F10"/>
    <w:rsid w:val="00E74ED4"/>
    <w:rsid w:val="00E7712D"/>
    <w:rsid w:val="00E8237C"/>
    <w:rsid w:val="00E83316"/>
    <w:rsid w:val="00E97DB0"/>
    <w:rsid w:val="00EA4297"/>
    <w:rsid w:val="00EA58B9"/>
    <w:rsid w:val="00EB6210"/>
    <w:rsid w:val="00EB6ADA"/>
    <w:rsid w:val="00EC2DDE"/>
    <w:rsid w:val="00EF5499"/>
    <w:rsid w:val="00F22E81"/>
    <w:rsid w:val="00F3134F"/>
    <w:rsid w:val="00F3357F"/>
    <w:rsid w:val="00F42121"/>
    <w:rsid w:val="00F466F7"/>
    <w:rsid w:val="00F5009B"/>
    <w:rsid w:val="00F50AE2"/>
    <w:rsid w:val="00F61421"/>
    <w:rsid w:val="00F619AA"/>
    <w:rsid w:val="00F65602"/>
    <w:rsid w:val="00F71563"/>
    <w:rsid w:val="00F75880"/>
    <w:rsid w:val="00F76181"/>
    <w:rsid w:val="00F86E2C"/>
    <w:rsid w:val="00F9726D"/>
    <w:rsid w:val="00FB7812"/>
    <w:rsid w:val="00FC7860"/>
    <w:rsid w:val="00FD0EB7"/>
    <w:rsid w:val="00FE1FFE"/>
    <w:rsid w:val="00FF29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40"/>
  </w:style>
  <w:style w:type="paragraph" w:styleId="Nagwek1">
    <w:name w:val="heading 1"/>
    <w:basedOn w:val="Normalny"/>
    <w:next w:val="Normalny"/>
    <w:link w:val="Nagwek1Znak"/>
    <w:uiPriority w:val="9"/>
    <w:qFormat/>
    <w:rsid w:val="006B7E40"/>
    <w:pPr>
      <w:keepNext/>
      <w:spacing w:after="240" w:line="360" w:lineRule="auto"/>
      <w:ind w:left="360"/>
      <w:outlineLvl w:val="0"/>
    </w:pPr>
    <w:rPr>
      <w:rFonts w:ascii="Arial" w:eastAsia="Times New Roman" w:hAnsi="Arial" w:cs="Times New Roman"/>
      <w:b/>
      <w:bCs/>
      <w:kern w:val="32"/>
      <w:sz w:val="32"/>
      <w:szCs w:val="32"/>
      <w:lang w:eastAsia="pl-PL"/>
    </w:rPr>
  </w:style>
  <w:style w:type="paragraph" w:styleId="Nagwek3">
    <w:name w:val="heading 3"/>
    <w:basedOn w:val="Normalny"/>
    <w:next w:val="Normalny"/>
    <w:link w:val="Nagwek3Znak"/>
    <w:uiPriority w:val="9"/>
    <w:semiHidden/>
    <w:unhideWhenUsed/>
    <w:qFormat/>
    <w:rsid w:val="00E34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7E40"/>
    <w:rPr>
      <w:rFonts w:ascii="Arial" w:eastAsia="Times New Roman" w:hAnsi="Arial" w:cs="Times New Roman"/>
      <w:b/>
      <w:bCs/>
      <w:kern w:val="32"/>
      <w:sz w:val="32"/>
      <w:szCs w:val="32"/>
      <w:lang w:eastAsia="pl-PL"/>
    </w:rPr>
  </w:style>
  <w:style w:type="character" w:styleId="Hipercze">
    <w:name w:val="Hyperlink"/>
    <w:unhideWhenUsed/>
    <w:rsid w:val="006B7E40"/>
    <w:rPr>
      <w:rFonts w:ascii="Times New Roman" w:hAnsi="Times New Roman" w:cs="Times New Roman" w:hint="default"/>
      <w:color w:val="0000FF"/>
      <w:u w:val="single"/>
    </w:rPr>
  </w:style>
  <w:style w:type="paragraph" w:styleId="Nagwek">
    <w:name w:val="header"/>
    <w:basedOn w:val="Normalny"/>
    <w:link w:val="NagwekZnak"/>
    <w:uiPriority w:val="99"/>
    <w:semiHidden/>
    <w:unhideWhenUsed/>
    <w:rsid w:val="006B7E40"/>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semiHidden/>
    <w:rsid w:val="006B7E40"/>
    <w:rPr>
      <w:rFonts w:eastAsiaTheme="minorEastAsia"/>
      <w:lang w:eastAsia="pl-PL"/>
    </w:rPr>
  </w:style>
  <w:style w:type="paragraph" w:styleId="Stopka">
    <w:name w:val="footer"/>
    <w:basedOn w:val="Normalny"/>
    <w:link w:val="StopkaZnak"/>
    <w:uiPriority w:val="99"/>
    <w:unhideWhenUsed/>
    <w:rsid w:val="006B7E40"/>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6B7E40"/>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6B7E40"/>
    <w:rPr>
      <w:rFonts w:ascii="Arial" w:hAnsi="Arial" w:cs="Arial"/>
      <w:b/>
      <w:bCs/>
      <w:sz w:val="24"/>
      <w:szCs w:val="24"/>
    </w:rPr>
  </w:style>
  <w:style w:type="paragraph" w:styleId="Tekstpodstawowy">
    <w:name w:val="Body Text"/>
    <w:aliases w:val="(F2)"/>
    <w:basedOn w:val="Normalny"/>
    <w:link w:val="TekstpodstawowyZnak"/>
    <w:semiHidden/>
    <w:unhideWhenUsed/>
    <w:rsid w:val="006B7E40"/>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link w:val="Tekstpodstawowy"/>
    <w:uiPriority w:val="99"/>
    <w:semiHidden/>
    <w:rsid w:val="006B7E40"/>
  </w:style>
  <w:style w:type="character" w:customStyle="1" w:styleId="TekstpodstawowywcityZnak">
    <w:name w:val="Tekst podstawowy wcięty Znak"/>
    <w:basedOn w:val="Domylnaczcionkaakapitu"/>
    <w:link w:val="Tekstpodstawowywcity"/>
    <w:uiPriority w:val="99"/>
    <w:rsid w:val="006B7E40"/>
    <w:rPr>
      <w:rFonts w:eastAsiaTheme="minorEastAsia"/>
      <w:lang w:eastAsia="pl-PL"/>
    </w:rPr>
  </w:style>
  <w:style w:type="paragraph" w:styleId="Tekstpodstawowywcity">
    <w:name w:val="Body Text Indent"/>
    <w:basedOn w:val="Normalny"/>
    <w:link w:val="TekstpodstawowywcityZnak"/>
    <w:uiPriority w:val="99"/>
    <w:unhideWhenUsed/>
    <w:rsid w:val="006B7E40"/>
    <w:pPr>
      <w:spacing w:after="120"/>
      <w:ind w:left="283"/>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6B7E40"/>
    <w:rPr>
      <w:rFonts w:eastAsiaTheme="minorEastAsia"/>
      <w:lang w:eastAsia="pl-PL"/>
    </w:rPr>
  </w:style>
  <w:style w:type="paragraph" w:styleId="Tekstpodstawowy2">
    <w:name w:val="Body Text 2"/>
    <w:basedOn w:val="Normalny"/>
    <w:link w:val="Tekstpodstawowy2Znak"/>
    <w:uiPriority w:val="99"/>
    <w:semiHidden/>
    <w:unhideWhenUsed/>
    <w:rsid w:val="006B7E40"/>
    <w:pPr>
      <w:spacing w:after="120" w:line="480" w:lineRule="auto"/>
    </w:pPr>
    <w:rPr>
      <w:rFonts w:eastAsiaTheme="minorEastAsia"/>
      <w:lang w:eastAsia="pl-PL"/>
    </w:rPr>
  </w:style>
  <w:style w:type="character" w:customStyle="1" w:styleId="Tekstpodstawowy3Znak">
    <w:name w:val="Tekst podstawowy 3 Znak"/>
    <w:basedOn w:val="Domylnaczcionkaakapitu"/>
    <w:link w:val="Tekstpodstawowy3"/>
    <w:uiPriority w:val="99"/>
    <w:semiHidden/>
    <w:rsid w:val="006B7E40"/>
    <w:rPr>
      <w:rFonts w:eastAsiaTheme="minorEastAsia"/>
      <w:sz w:val="16"/>
      <w:szCs w:val="16"/>
      <w:lang w:eastAsia="pl-PL"/>
    </w:rPr>
  </w:style>
  <w:style w:type="paragraph" w:styleId="Tekstpodstawowy3">
    <w:name w:val="Body Text 3"/>
    <w:basedOn w:val="Normalny"/>
    <w:link w:val="Tekstpodstawowy3Znak"/>
    <w:uiPriority w:val="99"/>
    <w:semiHidden/>
    <w:unhideWhenUsed/>
    <w:rsid w:val="006B7E40"/>
    <w:pPr>
      <w:spacing w:after="120"/>
    </w:pPr>
    <w:rPr>
      <w:rFonts w:eastAsiaTheme="minorEastAsia"/>
      <w:sz w:val="16"/>
      <w:szCs w:val="16"/>
      <w:lang w:eastAsia="pl-PL"/>
    </w:rPr>
  </w:style>
  <w:style w:type="character" w:customStyle="1" w:styleId="ZwykytekstZnak">
    <w:name w:val="Zwykły tekst Znak"/>
    <w:basedOn w:val="Domylnaczcionkaakapitu"/>
    <w:link w:val="Zwykytekst"/>
    <w:uiPriority w:val="99"/>
    <w:semiHidden/>
    <w:rsid w:val="006B7E40"/>
    <w:rPr>
      <w:rFonts w:ascii="Courier New" w:eastAsia="Times New Roman" w:hAnsi="Courier New" w:cs="Times New Roman"/>
      <w:sz w:val="20"/>
      <w:szCs w:val="20"/>
      <w:lang w:eastAsia="pl-PL"/>
    </w:rPr>
  </w:style>
  <w:style w:type="paragraph" w:styleId="Zwykytekst">
    <w:name w:val="Plain Text"/>
    <w:basedOn w:val="Normalny"/>
    <w:link w:val="ZwykytekstZnak"/>
    <w:uiPriority w:val="99"/>
    <w:semiHidden/>
    <w:unhideWhenUsed/>
    <w:rsid w:val="006B7E40"/>
    <w:pPr>
      <w:spacing w:after="120" w:line="264" w:lineRule="auto"/>
    </w:pPr>
    <w:rPr>
      <w:rFonts w:ascii="Courier New" w:eastAsia="Times New Roman" w:hAnsi="Courier New" w:cs="Times New Roman"/>
      <w:sz w:val="20"/>
      <w:szCs w:val="20"/>
      <w:lang w:eastAsia="pl-PL"/>
    </w:rPr>
  </w:style>
  <w:style w:type="character" w:customStyle="1" w:styleId="TekstdymkaZnak">
    <w:name w:val="Tekst dymka Znak"/>
    <w:basedOn w:val="Domylnaczcionkaakapitu"/>
    <w:link w:val="Tekstdymka"/>
    <w:uiPriority w:val="99"/>
    <w:semiHidden/>
    <w:rsid w:val="006B7E40"/>
    <w:rPr>
      <w:rFonts w:ascii="Tahoma" w:eastAsiaTheme="minorEastAsia" w:hAnsi="Tahoma" w:cs="Tahoma"/>
      <w:sz w:val="16"/>
      <w:szCs w:val="16"/>
      <w:lang w:eastAsia="pl-PL"/>
    </w:rPr>
  </w:style>
  <w:style w:type="paragraph" w:styleId="Tekstdymka">
    <w:name w:val="Balloon Text"/>
    <w:basedOn w:val="Normalny"/>
    <w:link w:val="TekstdymkaZnak"/>
    <w:uiPriority w:val="99"/>
    <w:semiHidden/>
    <w:unhideWhenUsed/>
    <w:rsid w:val="006B7E40"/>
    <w:pPr>
      <w:spacing w:after="0" w:line="240" w:lineRule="auto"/>
    </w:pPr>
    <w:rPr>
      <w:rFonts w:ascii="Tahoma" w:eastAsiaTheme="minorEastAsia" w:hAnsi="Tahoma" w:cs="Tahoma"/>
      <w:sz w:val="16"/>
      <w:szCs w:val="16"/>
      <w:lang w:eastAsia="pl-PL"/>
    </w:rPr>
  </w:style>
  <w:style w:type="paragraph" w:styleId="Akapitzlist">
    <w:name w:val="List Paragraph"/>
    <w:basedOn w:val="Normalny"/>
    <w:qFormat/>
    <w:rsid w:val="006B7E40"/>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6B7E40"/>
    <w:rPr>
      <w:rFonts w:ascii="Arial" w:hAnsi="Arial" w:cs="Arial"/>
      <w:sz w:val="28"/>
      <w:szCs w:val="28"/>
    </w:rPr>
  </w:style>
  <w:style w:type="paragraph" w:customStyle="1" w:styleId="Akapitzlist1">
    <w:name w:val="Akapit z listą1"/>
    <w:aliases w:val="normalny tekst"/>
    <w:basedOn w:val="Normalny"/>
    <w:link w:val="ListParagraphChar"/>
    <w:rsid w:val="006B7E40"/>
    <w:pPr>
      <w:spacing w:after="0" w:line="240" w:lineRule="auto"/>
      <w:ind w:left="720"/>
    </w:pPr>
    <w:rPr>
      <w:rFonts w:ascii="Arial" w:hAnsi="Arial" w:cs="Arial"/>
      <w:sz w:val="28"/>
      <w:szCs w:val="28"/>
    </w:rPr>
  </w:style>
  <w:style w:type="paragraph" w:customStyle="1" w:styleId="ust">
    <w:name w:val="ust"/>
    <w:uiPriority w:val="99"/>
    <w:rsid w:val="006B7E40"/>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6B7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134D9E"/>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134D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4D9E"/>
    <w:rPr>
      <w:sz w:val="20"/>
      <w:szCs w:val="20"/>
    </w:rPr>
  </w:style>
  <w:style w:type="character" w:customStyle="1" w:styleId="Nagwek3Znak">
    <w:name w:val="Nagłówek 3 Znak"/>
    <w:basedOn w:val="Domylnaczcionkaakapitu"/>
    <w:link w:val="Nagwek3"/>
    <w:uiPriority w:val="9"/>
    <w:semiHidden/>
    <w:rsid w:val="00E346F0"/>
    <w:rPr>
      <w:rFonts w:asciiTheme="majorHAnsi" w:eastAsiaTheme="majorEastAsia" w:hAnsiTheme="majorHAnsi" w:cstheme="majorBidi"/>
      <w:b/>
      <w:bCs/>
      <w:color w:val="4F81BD" w:themeColor="accent1"/>
    </w:rPr>
  </w:style>
  <w:style w:type="paragraph" w:styleId="Tytu">
    <w:name w:val="Title"/>
    <w:basedOn w:val="Normalny"/>
    <w:link w:val="TytuZnak"/>
    <w:qFormat/>
    <w:rsid w:val="00E346F0"/>
    <w:pPr>
      <w:spacing w:after="0" w:line="240" w:lineRule="auto"/>
      <w:jc w:val="center"/>
    </w:pPr>
    <w:rPr>
      <w:rFonts w:ascii="Times New Roman" w:eastAsia="Times New Roman" w:hAnsi="Times New Roman" w:cs="Times New Roman"/>
      <w:b/>
      <w:sz w:val="40"/>
      <w:szCs w:val="20"/>
      <w:lang w:eastAsia="pl-PL"/>
    </w:rPr>
  </w:style>
  <w:style w:type="character" w:customStyle="1" w:styleId="TytuZnak">
    <w:name w:val="Tytuł Znak"/>
    <w:basedOn w:val="Domylnaczcionkaakapitu"/>
    <w:link w:val="Tytu"/>
    <w:rsid w:val="00E346F0"/>
    <w:rPr>
      <w:rFonts w:ascii="Times New Roman" w:eastAsia="Times New Roman" w:hAnsi="Times New Roman" w:cs="Times New Roman"/>
      <w:b/>
      <w:sz w:val="40"/>
      <w:szCs w:val="20"/>
      <w:lang w:eastAsia="pl-PL"/>
    </w:rPr>
  </w:style>
  <w:style w:type="paragraph" w:styleId="Podtytu">
    <w:name w:val="Subtitle"/>
    <w:basedOn w:val="Normalny"/>
    <w:link w:val="PodtytuZnak"/>
    <w:qFormat/>
    <w:rsid w:val="00E346F0"/>
    <w:pPr>
      <w:spacing w:after="0" w:line="240" w:lineRule="auto"/>
      <w:jc w:val="center"/>
    </w:pPr>
    <w:rPr>
      <w:rFonts w:ascii="Arial" w:eastAsia="Times New Roman" w:hAnsi="Arial" w:cs="Times New Roman"/>
      <w:caps/>
      <w:sz w:val="24"/>
      <w:szCs w:val="20"/>
      <w:lang w:eastAsia="pl-PL"/>
    </w:rPr>
  </w:style>
  <w:style w:type="character" w:customStyle="1" w:styleId="PodtytuZnak">
    <w:name w:val="Podtytuł Znak"/>
    <w:basedOn w:val="Domylnaczcionkaakapitu"/>
    <w:link w:val="Podtytu"/>
    <w:rsid w:val="00E346F0"/>
    <w:rPr>
      <w:rFonts w:ascii="Arial" w:eastAsia="Times New Roman" w:hAnsi="Arial" w:cs="Times New Roman"/>
      <w:caps/>
      <w:sz w:val="24"/>
      <w:szCs w:val="20"/>
      <w:lang w:eastAsia="pl-PL"/>
    </w:rPr>
  </w:style>
  <w:style w:type="paragraph" w:customStyle="1" w:styleId="Tekstpodstawowy21">
    <w:name w:val="Tekst podstawowy 21"/>
    <w:basedOn w:val="Normalny"/>
    <w:rsid w:val="00E346F0"/>
    <w:pPr>
      <w:spacing w:after="0" w:line="240" w:lineRule="auto"/>
    </w:pPr>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C5128A"/>
    <w:rPr>
      <w:b/>
      <w:bCs/>
    </w:rPr>
  </w:style>
  <w:style w:type="character" w:customStyle="1" w:styleId="Teksttreci2">
    <w:name w:val="Tekst treści (2)_"/>
    <w:basedOn w:val="Domylnaczcionkaakapitu"/>
    <w:link w:val="Teksttreci20"/>
    <w:rsid w:val="00FB7812"/>
    <w:rPr>
      <w:rFonts w:ascii="Arial" w:eastAsia="Arial" w:hAnsi="Arial" w:cs="Arial"/>
      <w:sz w:val="21"/>
      <w:szCs w:val="21"/>
      <w:shd w:val="clear" w:color="auto" w:fill="FFFFFF"/>
    </w:rPr>
  </w:style>
  <w:style w:type="character" w:customStyle="1" w:styleId="Nagwek10">
    <w:name w:val="Nagłówek #1_"/>
    <w:basedOn w:val="Domylnaczcionkaakapitu"/>
    <w:link w:val="Nagwek11"/>
    <w:rsid w:val="00FB7812"/>
    <w:rPr>
      <w:rFonts w:ascii="Arial" w:eastAsia="Arial" w:hAnsi="Arial" w:cs="Arial"/>
      <w:b/>
      <w:bCs/>
      <w:sz w:val="21"/>
      <w:szCs w:val="21"/>
      <w:shd w:val="clear" w:color="auto" w:fill="FFFFFF"/>
    </w:rPr>
  </w:style>
  <w:style w:type="character" w:customStyle="1" w:styleId="Teksttreci4">
    <w:name w:val="Tekst treści (4)_"/>
    <w:basedOn w:val="Domylnaczcionkaakapitu"/>
    <w:link w:val="Teksttreci40"/>
    <w:rsid w:val="00FB7812"/>
    <w:rPr>
      <w:rFonts w:ascii="Arial" w:eastAsia="Arial" w:hAnsi="Arial" w:cs="Arial"/>
      <w:i/>
      <w:iCs/>
      <w:sz w:val="21"/>
      <w:szCs w:val="21"/>
      <w:shd w:val="clear" w:color="auto" w:fill="FFFFFF"/>
    </w:rPr>
  </w:style>
  <w:style w:type="paragraph" w:customStyle="1" w:styleId="Teksttreci20">
    <w:name w:val="Tekst treści (2)"/>
    <w:basedOn w:val="Normalny"/>
    <w:link w:val="Teksttreci2"/>
    <w:rsid w:val="00FB7812"/>
    <w:pPr>
      <w:widowControl w:val="0"/>
      <w:shd w:val="clear" w:color="auto" w:fill="FFFFFF"/>
      <w:spacing w:after="100" w:line="234" w:lineRule="exact"/>
      <w:ind w:hanging="2240"/>
      <w:jc w:val="both"/>
    </w:pPr>
    <w:rPr>
      <w:rFonts w:ascii="Arial" w:eastAsia="Arial" w:hAnsi="Arial" w:cs="Arial"/>
      <w:sz w:val="21"/>
      <w:szCs w:val="21"/>
    </w:rPr>
  </w:style>
  <w:style w:type="paragraph" w:customStyle="1" w:styleId="Nagwek11">
    <w:name w:val="Nagłówek #1"/>
    <w:basedOn w:val="Normalny"/>
    <w:link w:val="Nagwek10"/>
    <w:rsid w:val="00FB7812"/>
    <w:pPr>
      <w:widowControl w:val="0"/>
      <w:shd w:val="clear" w:color="auto" w:fill="FFFFFF"/>
      <w:spacing w:before="220" w:after="580" w:line="234" w:lineRule="exact"/>
      <w:ind w:hanging="520"/>
      <w:jc w:val="both"/>
      <w:outlineLvl w:val="0"/>
    </w:pPr>
    <w:rPr>
      <w:rFonts w:ascii="Arial" w:eastAsia="Arial" w:hAnsi="Arial" w:cs="Arial"/>
      <w:b/>
      <w:bCs/>
      <w:sz w:val="21"/>
      <w:szCs w:val="21"/>
    </w:rPr>
  </w:style>
  <w:style w:type="paragraph" w:customStyle="1" w:styleId="Teksttreci40">
    <w:name w:val="Tekst treści (4)"/>
    <w:basedOn w:val="Normalny"/>
    <w:link w:val="Teksttreci4"/>
    <w:rsid w:val="00FB7812"/>
    <w:pPr>
      <w:widowControl w:val="0"/>
      <w:shd w:val="clear" w:color="auto" w:fill="FFFFFF"/>
      <w:spacing w:before="320" w:after="0" w:line="328" w:lineRule="exact"/>
      <w:ind w:hanging="480"/>
      <w:jc w:val="both"/>
    </w:pPr>
    <w:rPr>
      <w:rFonts w:ascii="Arial" w:eastAsia="Arial" w:hAnsi="Arial" w:cs="Arial"/>
      <w:i/>
      <w:iCs/>
      <w:sz w:val="21"/>
      <w:szCs w:val="21"/>
    </w:rPr>
  </w:style>
</w:styles>
</file>

<file path=word/webSettings.xml><?xml version="1.0" encoding="utf-8"?>
<w:webSettings xmlns:r="http://schemas.openxmlformats.org/officeDocument/2006/relationships" xmlns:w="http://schemas.openxmlformats.org/wordprocessingml/2006/main">
  <w:divs>
    <w:div w:id="5988993">
      <w:bodyDiv w:val="1"/>
      <w:marLeft w:val="0"/>
      <w:marRight w:val="0"/>
      <w:marTop w:val="0"/>
      <w:marBottom w:val="0"/>
      <w:divBdr>
        <w:top w:val="none" w:sz="0" w:space="0" w:color="auto"/>
        <w:left w:val="none" w:sz="0" w:space="0" w:color="auto"/>
        <w:bottom w:val="none" w:sz="0" w:space="0" w:color="auto"/>
        <w:right w:val="none" w:sz="0" w:space="0" w:color="auto"/>
      </w:divBdr>
    </w:div>
    <w:div w:id="359282391">
      <w:bodyDiv w:val="1"/>
      <w:marLeft w:val="0"/>
      <w:marRight w:val="0"/>
      <w:marTop w:val="0"/>
      <w:marBottom w:val="0"/>
      <w:divBdr>
        <w:top w:val="none" w:sz="0" w:space="0" w:color="auto"/>
        <w:left w:val="none" w:sz="0" w:space="0" w:color="auto"/>
        <w:bottom w:val="none" w:sz="0" w:space="0" w:color="auto"/>
        <w:right w:val="none" w:sz="0" w:space="0" w:color="auto"/>
      </w:divBdr>
    </w:div>
    <w:div w:id="522597099">
      <w:bodyDiv w:val="1"/>
      <w:marLeft w:val="0"/>
      <w:marRight w:val="0"/>
      <w:marTop w:val="0"/>
      <w:marBottom w:val="0"/>
      <w:divBdr>
        <w:top w:val="none" w:sz="0" w:space="0" w:color="auto"/>
        <w:left w:val="none" w:sz="0" w:space="0" w:color="auto"/>
        <w:bottom w:val="none" w:sz="0" w:space="0" w:color="auto"/>
        <w:right w:val="none" w:sz="0" w:space="0" w:color="auto"/>
      </w:divBdr>
    </w:div>
    <w:div w:id="915550543">
      <w:bodyDiv w:val="1"/>
      <w:marLeft w:val="0"/>
      <w:marRight w:val="0"/>
      <w:marTop w:val="0"/>
      <w:marBottom w:val="0"/>
      <w:divBdr>
        <w:top w:val="none" w:sz="0" w:space="0" w:color="auto"/>
        <w:left w:val="none" w:sz="0" w:space="0" w:color="auto"/>
        <w:bottom w:val="none" w:sz="0" w:space="0" w:color="auto"/>
        <w:right w:val="none" w:sz="0" w:space="0" w:color="auto"/>
      </w:divBdr>
    </w:div>
    <w:div w:id="10731665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166820708">
      <w:bodyDiv w:val="1"/>
      <w:marLeft w:val="0"/>
      <w:marRight w:val="0"/>
      <w:marTop w:val="0"/>
      <w:marBottom w:val="0"/>
      <w:divBdr>
        <w:top w:val="none" w:sz="0" w:space="0" w:color="auto"/>
        <w:left w:val="none" w:sz="0" w:space="0" w:color="auto"/>
        <w:bottom w:val="none" w:sz="0" w:space="0" w:color="auto"/>
        <w:right w:val="none" w:sz="0" w:space="0" w:color="auto"/>
      </w:divBdr>
    </w:div>
    <w:div w:id="1260677124">
      <w:bodyDiv w:val="1"/>
      <w:marLeft w:val="0"/>
      <w:marRight w:val="0"/>
      <w:marTop w:val="0"/>
      <w:marBottom w:val="0"/>
      <w:divBdr>
        <w:top w:val="none" w:sz="0" w:space="0" w:color="auto"/>
        <w:left w:val="none" w:sz="0" w:space="0" w:color="auto"/>
        <w:bottom w:val="none" w:sz="0" w:space="0" w:color="auto"/>
        <w:right w:val="none" w:sz="0" w:space="0" w:color="auto"/>
      </w:divBdr>
    </w:div>
    <w:div w:id="1455975832">
      <w:bodyDiv w:val="1"/>
      <w:marLeft w:val="0"/>
      <w:marRight w:val="0"/>
      <w:marTop w:val="0"/>
      <w:marBottom w:val="0"/>
      <w:divBdr>
        <w:top w:val="none" w:sz="0" w:space="0" w:color="auto"/>
        <w:left w:val="none" w:sz="0" w:space="0" w:color="auto"/>
        <w:bottom w:val="none" w:sz="0" w:space="0" w:color="auto"/>
        <w:right w:val="none" w:sz="0" w:space="0" w:color="auto"/>
      </w:divBdr>
    </w:div>
    <w:div w:id="1966737321">
      <w:bodyDiv w:val="1"/>
      <w:marLeft w:val="0"/>
      <w:marRight w:val="0"/>
      <w:marTop w:val="0"/>
      <w:marBottom w:val="0"/>
      <w:divBdr>
        <w:top w:val="none" w:sz="0" w:space="0" w:color="auto"/>
        <w:left w:val="none" w:sz="0" w:space="0" w:color="auto"/>
        <w:bottom w:val="none" w:sz="0" w:space="0" w:color="auto"/>
        <w:right w:val="none" w:sz="0" w:space="0" w:color="auto"/>
      </w:divBdr>
    </w:div>
    <w:div w:id="20777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walska@grojecmiasto.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hyperlink" Target="mailto:i.kowalska@grojecmiasto.pl" TargetMode="Externa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www.grojecmiasto.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57929-8CAE-41FB-A3D2-545C4695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8014</Words>
  <Characters>48086</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5</cp:revision>
  <cp:lastPrinted>2019-11-05T12:04:00Z</cp:lastPrinted>
  <dcterms:created xsi:type="dcterms:W3CDTF">2019-11-05T12:00:00Z</dcterms:created>
  <dcterms:modified xsi:type="dcterms:W3CDTF">2019-11-05T12:05:00Z</dcterms:modified>
</cp:coreProperties>
</file>